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E10575" w:rsidRPr="00E10575" w:rsidRDefault="00807928" w:rsidP="00E10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D76065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="00CD5A40" w:rsidRPr="00364D0D">
        <w:rPr>
          <w:rFonts w:ascii="Times New Roman" w:hAnsi="Times New Roman" w:cs="Times New Roman"/>
          <w:sz w:val="28"/>
          <w:szCs w:val="28"/>
        </w:rPr>
        <w:t>постановления</w:t>
      </w:r>
      <w:r w:rsidRPr="00364D0D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E10575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E10575" w:rsidRPr="00E10575">
        <w:rPr>
          <w:rFonts w:ascii="Times New Roman" w:hAnsi="Times New Roman" w:cs="Times New Roman"/>
          <w:sz w:val="28"/>
          <w:szCs w:val="28"/>
        </w:rPr>
        <w:t>Об утверждении перечня мест</w:t>
      </w:r>
      <w:r w:rsidR="00E10575">
        <w:rPr>
          <w:rFonts w:ascii="Times New Roman" w:hAnsi="Times New Roman" w:cs="Times New Roman"/>
          <w:sz w:val="28"/>
          <w:szCs w:val="28"/>
        </w:rPr>
        <w:t xml:space="preserve"> </w:t>
      </w:r>
      <w:r w:rsidR="00E10575" w:rsidRPr="00E10575">
        <w:rPr>
          <w:rFonts w:ascii="Times New Roman" w:hAnsi="Times New Roman" w:cs="Times New Roman"/>
          <w:sz w:val="28"/>
          <w:szCs w:val="28"/>
        </w:rPr>
        <w:t>организации ярмарок</w:t>
      </w:r>
    </w:p>
    <w:p w:rsidR="00E10575" w:rsidRPr="00E10575" w:rsidRDefault="00E10575" w:rsidP="00E10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0575">
        <w:rPr>
          <w:rFonts w:ascii="Times New Roman" w:hAnsi="Times New Roman" w:cs="Times New Roman"/>
          <w:sz w:val="28"/>
          <w:szCs w:val="28"/>
        </w:rPr>
        <w:t>на территории 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575">
        <w:rPr>
          <w:rFonts w:ascii="Times New Roman" w:hAnsi="Times New Roman" w:cs="Times New Roman"/>
          <w:sz w:val="28"/>
          <w:szCs w:val="28"/>
        </w:rPr>
        <w:t>сельского поселения с 2025г. по 2027 год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их проектов  был рассмотрен проект Постановления «</w:t>
      </w:r>
      <w:r w:rsidRPr="00E10575">
        <w:rPr>
          <w:rFonts w:ascii="Times New Roman" w:hAnsi="Times New Roman" w:cs="Times New Roman"/>
          <w:sz w:val="28"/>
          <w:szCs w:val="28"/>
        </w:rPr>
        <w:t>Об утверждении перечня мест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575">
        <w:rPr>
          <w:rFonts w:ascii="Times New Roman" w:hAnsi="Times New Roman" w:cs="Times New Roman"/>
          <w:sz w:val="28"/>
          <w:szCs w:val="28"/>
        </w:rPr>
        <w:t>организации ярмарок</w:t>
      </w:r>
    </w:p>
    <w:p w:rsidR="00F77421" w:rsidRPr="00364D0D" w:rsidRDefault="00E10575" w:rsidP="00E10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575">
        <w:rPr>
          <w:rFonts w:ascii="Times New Roman" w:hAnsi="Times New Roman" w:cs="Times New Roman"/>
          <w:sz w:val="28"/>
          <w:szCs w:val="28"/>
        </w:rPr>
        <w:t>на территории 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0575">
        <w:rPr>
          <w:rFonts w:ascii="Times New Roman" w:hAnsi="Times New Roman" w:cs="Times New Roman"/>
          <w:sz w:val="28"/>
          <w:szCs w:val="28"/>
        </w:rPr>
        <w:t>сельского поселения с 2025г. по 2027 год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E10575" w:rsidRDefault="00BA1DD1" w:rsidP="00E10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E10575" w:rsidRPr="00E10575">
        <w:rPr>
          <w:rFonts w:ascii="Times New Roman" w:hAnsi="Times New Roman" w:cs="Times New Roman"/>
          <w:sz w:val="28"/>
          <w:szCs w:val="28"/>
        </w:rPr>
        <w:t>Об утверждении перечня мест</w:t>
      </w:r>
      <w:r w:rsidR="00E10575">
        <w:rPr>
          <w:rFonts w:ascii="Times New Roman" w:hAnsi="Times New Roman" w:cs="Times New Roman"/>
          <w:sz w:val="28"/>
          <w:szCs w:val="28"/>
        </w:rPr>
        <w:t xml:space="preserve"> </w:t>
      </w:r>
      <w:r w:rsidR="00E10575" w:rsidRPr="00E10575">
        <w:rPr>
          <w:rFonts w:ascii="Times New Roman" w:hAnsi="Times New Roman" w:cs="Times New Roman"/>
          <w:sz w:val="28"/>
          <w:szCs w:val="28"/>
        </w:rPr>
        <w:t>организации ярмарок</w:t>
      </w:r>
      <w:r w:rsidR="00E10575">
        <w:rPr>
          <w:rFonts w:ascii="Times New Roman" w:hAnsi="Times New Roman" w:cs="Times New Roman"/>
          <w:sz w:val="28"/>
          <w:szCs w:val="28"/>
        </w:rPr>
        <w:t xml:space="preserve"> </w:t>
      </w:r>
      <w:r w:rsidR="00E10575" w:rsidRPr="00E10575">
        <w:rPr>
          <w:rFonts w:ascii="Times New Roman" w:hAnsi="Times New Roman" w:cs="Times New Roman"/>
          <w:sz w:val="28"/>
          <w:szCs w:val="28"/>
        </w:rPr>
        <w:t>на территории Пролетарского</w:t>
      </w:r>
      <w:r w:rsidR="00E10575">
        <w:rPr>
          <w:rFonts w:ascii="Times New Roman" w:hAnsi="Times New Roman" w:cs="Times New Roman"/>
          <w:sz w:val="28"/>
          <w:szCs w:val="28"/>
        </w:rPr>
        <w:t xml:space="preserve"> </w:t>
      </w:r>
      <w:r w:rsidR="00E10575" w:rsidRPr="00E10575">
        <w:rPr>
          <w:rFonts w:ascii="Times New Roman" w:hAnsi="Times New Roman" w:cs="Times New Roman"/>
          <w:sz w:val="28"/>
          <w:szCs w:val="28"/>
        </w:rPr>
        <w:t>сельского поселения с 2025г. по 2027 год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10575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bookmarkStart w:id="1" w:name="_GoBack"/>
      <w:bookmarkEnd w:id="1"/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40C8A"/>
    <w:rsid w:val="000E615B"/>
    <w:rsid w:val="000F337E"/>
    <w:rsid w:val="00106AB6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60192"/>
    <w:rsid w:val="00D76065"/>
    <w:rsid w:val="00DC5E93"/>
    <w:rsid w:val="00DF6DA0"/>
    <w:rsid w:val="00E10575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2E06D-C14A-4A2C-B59C-462232A57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7</cp:revision>
  <cp:lastPrinted>2025-02-12T12:50:00Z</cp:lastPrinted>
  <dcterms:created xsi:type="dcterms:W3CDTF">2024-11-20T11:02:00Z</dcterms:created>
  <dcterms:modified xsi:type="dcterms:W3CDTF">2025-02-12T12:50:00Z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