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</w:tblGrid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УТВЕРЖДЕН: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_______________И.А.Кляшко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экономики и финансов Администрации Пролетарского сельского поселения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C3332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«____»_____________2025</w:t>
            </w:r>
            <w:r w:rsidR="00C86C7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</w:tbl>
    <w:p w:rsidR="008F4458" w:rsidRDefault="008F4458" w:rsidP="001D0AD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C1625" w:rsidRDefault="00EC1625" w:rsidP="001D0AD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C3332" w:rsidRPr="00EC3332" w:rsidRDefault="00EC3332" w:rsidP="00EC3332">
      <w:pPr>
        <w:contextualSpacing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>ОТЧЕТ</w:t>
      </w:r>
    </w:p>
    <w:p w:rsidR="001D0AD6" w:rsidRDefault="00EC3332" w:rsidP="00EC3332">
      <w:pPr>
        <w:spacing w:after="0"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 xml:space="preserve">О ХОДЕ РЕАЛИЗАЦИИ </w:t>
      </w:r>
      <w:r>
        <w:rPr>
          <w:rFonts w:ascii="Times New Roman" w:hAnsi="Times New Roman"/>
          <w:bCs/>
        </w:rPr>
        <w:t>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</w:t>
      </w:r>
      <w:r w:rsidR="00EC1625">
        <w:rPr>
          <w:rFonts w:ascii="Times New Roman" w:hAnsi="Times New Roman"/>
          <w:bCs/>
        </w:rPr>
        <w:t>СТАРШЕЕ ПОКОЛЕНИЕ</w:t>
      </w:r>
      <w:r>
        <w:rPr>
          <w:rFonts w:ascii="Times New Roman" w:hAnsi="Times New Roman"/>
          <w:bCs/>
        </w:rPr>
        <w:t>»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 1 полугодие 2025 года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p w:rsidR="00EC1625" w:rsidRDefault="00EC1625" w:rsidP="00EC3332">
      <w:pPr>
        <w:spacing w:after="0"/>
        <w:jc w:val="center"/>
        <w:rPr>
          <w:rFonts w:ascii="Times New Roman" w:hAnsi="Times New Roman"/>
          <w:bCs/>
        </w:rPr>
      </w:pP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Сведения о достижении показателей 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tbl>
      <w:tblPr>
        <w:tblStyle w:val="a3"/>
        <w:tblW w:w="16014" w:type="dxa"/>
        <w:tblLayout w:type="fixed"/>
        <w:tblLook w:val="04A0"/>
      </w:tblPr>
      <w:tblGrid>
        <w:gridCol w:w="766"/>
        <w:gridCol w:w="1262"/>
        <w:gridCol w:w="3325"/>
        <w:gridCol w:w="567"/>
        <w:gridCol w:w="1134"/>
        <w:gridCol w:w="1275"/>
        <w:gridCol w:w="993"/>
        <w:gridCol w:w="1134"/>
        <w:gridCol w:w="992"/>
        <w:gridCol w:w="709"/>
        <w:gridCol w:w="894"/>
        <w:gridCol w:w="987"/>
        <w:gridCol w:w="988"/>
        <w:gridCol w:w="988"/>
      </w:tblGrid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 убывания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ОКЕИ)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документ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текущего года</w:t>
            </w: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48" w:type="dxa"/>
            <w:gridSpan w:val="13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комплекс процессных мероприятий «Своевременно и в полном объеме 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  <w:p w:rsidR="008C0461" w:rsidRDefault="008C0461" w:rsidP="008C0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shd w:val="clear" w:color="auto" w:fill="92D050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EC1625" w:rsidRDefault="00C86C7F" w:rsidP="00EC1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 </w:t>
            </w:r>
            <w:r w:rsidR="00EC1625">
              <w:rPr>
                <w:rFonts w:ascii="Times New Roman" w:hAnsi="Times New Roman" w:cs="Times New Roman"/>
              </w:rPr>
              <w:t>пожилого возраста, которым оказаны различные социальные услуги, по отношению к общей численности граждан пожилого возраста, обратившихся за социальными услугами</w:t>
            </w:r>
          </w:p>
          <w:p w:rsidR="00EC3332" w:rsidRDefault="00C86C7F" w:rsidP="00EC1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4" w:type="dxa"/>
          </w:tcPr>
          <w:p w:rsidR="00EC3332" w:rsidRPr="005F2496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 w:rsidRPr="005F2496"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1275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до 31.12.2025</w:t>
            </w:r>
          </w:p>
        </w:tc>
      </w:tr>
    </w:tbl>
    <w:p w:rsidR="00EC1625" w:rsidRDefault="00EC1625" w:rsidP="00EC3332">
      <w:pPr>
        <w:spacing w:after="0"/>
        <w:jc w:val="center"/>
        <w:rPr>
          <w:rFonts w:ascii="Times New Roman" w:hAnsi="Times New Roman" w:cs="Times New Roman"/>
        </w:rPr>
      </w:pPr>
    </w:p>
    <w:p w:rsidR="00EC1625" w:rsidRDefault="00EC1625" w:rsidP="00EC3332">
      <w:pPr>
        <w:spacing w:after="0"/>
        <w:jc w:val="center"/>
        <w:rPr>
          <w:rFonts w:ascii="Times New Roman" w:hAnsi="Times New Roman" w:cs="Times New Roman"/>
        </w:rPr>
      </w:pPr>
    </w:p>
    <w:p w:rsidR="00EC1625" w:rsidRDefault="00EC1625" w:rsidP="00EC3332">
      <w:pPr>
        <w:spacing w:after="0"/>
        <w:jc w:val="center"/>
        <w:rPr>
          <w:rFonts w:ascii="Times New Roman" w:hAnsi="Times New Roman" w:cs="Times New Roman"/>
        </w:rPr>
      </w:pPr>
    </w:p>
    <w:p w:rsidR="00EC1625" w:rsidRDefault="00EC1625" w:rsidP="00EC3332">
      <w:pPr>
        <w:spacing w:after="0"/>
        <w:jc w:val="center"/>
        <w:rPr>
          <w:rFonts w:ascii="Times New Roman" w:hAnsi="Times New Roman" w:cs="Times New Roman"/>
        </w:rPr>
      </w:pPr>
    </w:p>
    <w:p w:rsidR="00EC1625" w:rsidRDefault="00EC1625" w:rsidP="00EC3332">
      <w:pPr>
        <w:spacing w:after="0"/>
        <w:jc w:val="center"/>
        <w:rPr>
          <w:rFonts w:ascii="Times New Roman" w:hAnsi="Times New Roman" w:cs="Times New Roman"/>
        </w:rPr>
      </w:pPr>
    </w:p>
    <w:p w:rsidR="00EC1625" w:rsidRDefault="00EC1625" w:rsidP="00EC3332">
      <w:pPr>
        <w:spacing w:after="0"/>
        <w:jc w:val="center"/>
        <w:rPr>
          <w:rFonts w:ascii="Times New Roman" w:hAnsi="Times New Roman" w:cs="Times New Roman"/>
        </w:rPr>
      </w:pPr>
    </w:p>
    <w:p w:rsidR="00EC3332" w:rsidRDefault="00C12752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Style w:val="a3"/>
        <w:tblW w:w="16018" w:type="dxa"/>
        <w:tblInd w:w="-34" w:type="dxa"/>
        <w:tblLayout w:type="fixed"/>
        <w:tblLook w:val="04A0"/>
      </w:tblPr>
      <w:tblGrid>
        <w:gridCol w:w="710"/>
        <w:gridCol w:w="2220"/>
        <w:gridCol w:w="48"/>
        <w:gridCol w:w="661"/>
        <w:gridCol w:w="1276"/>
        <w:gridCol w:w="850"/>
        <w:gridCol w:w="993"/>
        <w:gridCol w:w="6"/>
        <w:gridCol w:w="1128"/>
        <w:gridCol w:w="992"/>
        <w:gridCol w:w="992"/>
        <w:gridCol w:w="878"/>
        <w:gridCol w:w="850"/>
        <w:gridCol w:w="993"/>
        <w:gridCol w:w="1842"/>
        <w:gridCol w:w="682"/>
        <w:gridCol w:w="897"/>
      </w:tblGrid>
      <w:tr w:rsidR="00D51339" w:rsidTr="004E2FDC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68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661" w:type="dxa"/>
          </w:tcPr>
          <w:p w:rsidR="00326BA8" w:rsidRDefault="00326BA8" w:rsidP="00D513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</w:t>
            </w:r>
            <w:r w:rsidR="00D51339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1276" w:type="dxa"/>
          </w:tcPr>
          <w:p w:rsidR="00326BA8" w:rsidRPr="00326BA8" w:rsidRDefault="00326BA8" w:rsidP="00326BA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850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Базовое значение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gridSpan w:val="2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878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Плановая дата наступления контрольной точки</w:t>
            </w:r>
          </w:p>
        </w:tc>
        <w:tc>
          <w:tcPr>
            <w:tcW w:w="850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Фактическая дата наступления контрольной точки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Прогнозная дата наступления контрольной точки</w:t>
            </w:r>
          </w:p>
        </w:tc>
        <w:tc>
          <w:tcPr>
            <w:tcW w:w="184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82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</w:t>
            </w:r>
            <w:r w:rsidR="00D51339">
              <w:rPr>
                <w:rFonts w:ascii="Times New Roman" w:hAnsi="Times New Roman"/>
                <w:sz w:val="16"/>
              </w:rPr>
              <w:t>т</w:t>
            </w:r>
          </w:p>
        </w:tc>
        <w:tc>
          <w:tcPr>
            <w:tcW w:w="897" w:type="dxa"/>
          </w:tcPr>
          <w:p w:rsidR="00326BA8" w:rsidRDefault="00D51339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F93280" w:rsidTr="004E2FDC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1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9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97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26BA8" w:rsidTr="004E2FDC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08" w:type="dxa"/>
            <w:gridSpan w:val="16"/>
          </w:tcPr>
          <w:p w:rsidR="00326BA8" w:rsidRDefault="00BC4BB9" w:rsidP="00E609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комплекс процессных мероприятий «</w:t>
            </w:r>
            <w:r w:rsidR="00E60985">
              <w:rPr>
                <w:rFonts w:ascii="Times New Roman" w:hAnsi="Times New Roman" w:cs="Times New Roman"/>
              </w:rPr>
              <w:t>Повышен уровень доступности и качества предоставляемых социальных услуг для граждан старшего поколения»</w:t>
            </w:r>
          </w:p>
        </w:tc>
      </w:tr>
      <w:tr w:rsidR="009F57A6" w:rsidTr="004E2FDC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20" w:type="dxa"/>
          </w:tcPr>
          <w:p w:rsidR="00326BA8" w:rsidRPr="00C2153D" w:rsidRDefault="00D45793" w:rsidP="00E609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</w:rPr>
              <w:t>Мероприятие (результат) 1.»</w:t>
            </w:r>
            <w:r w:rsidR="00E60985">
              <w:rPr>
                <w:rFonts w:ascii="Times New Roman" w:hAnsi="Times New Roman"/>
                <w:sz w:val="16"/>
              </w:rPr>
              <w:t xml:space="preserve">Реализованы мероприятия, охватывающие все стороны жизнедеятельности граждан старшего поколения, направленные по воспитанию участия в жизни общества, сохранение и развитие интеллектуального потенциала, в том числе, организация культурного досуга и отдыха» </w:t>
            </w:r>
            <w:r>
              <w:rPr>
                <w:rFonts w:ascii="Times New Roman" w:hAnsi="Times New Roman"/>
                <w:sz w:val="16"/>
              </w:rPr>
              <w:t>»</w:t>
            </w:r>
          </w:p>
        </w:tc>
        <w:tc>
          <w:tcPr>
            <w:tcW w:w="709" w:type="dxa"/>
            <w:gridSpan w:val="2"/>
          </w:tcPr>
          <w:p w:rsidR="00326BA8" w:rsidRPr="00C2153D" w:rsidRDefault="00E609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6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26BA8" w:rsidRPr="00C2153D" w:rsidRDefault="00E609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</w:tcPr>
          <w:p w:rsidR="00326BA8" w:rsidRPr="00C2153D" w:rsidRDefault="00E609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E609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8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</w:tcPr>
          <w:p w:rsidR="00326BA8" w:rsidRPr="00C2153D" w:rsidRDefault="00E0203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Кляшко И.А. – заведующий сектором экономики и финансов</w:t>
            </w:r>
          </w:p>
        </w:tc>
        <w:tc>
          <w:tcPr>
            <w:tcW w:w="682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7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Срок реализации мероприятия до 31.12.2025</w:t>
            </w:r>
          </w:p>
        </w:tc>
      </w:tr>
      <w:tr w:rsidR="009F57A6" w:rsidTr="004E2FDC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2220" w:type="dxa"/>
          </w:tcPr>
          <w:p w:rsidR="00326BA8" w:rsidRPr="00C2153D" w:rsidRDefault="00D51339" w:rsidP="00E609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1.1.</w:t>
            </w:r>
            <w:r w:rsidR="007652E7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E6098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Проведены мероприятия, посвященные </w:t>
            </w:r>
            <w:r w:rsidR="007652E7">
              <w:rPr>
                <w:rFonts w:ascii="Times New Roman" w:hAnsi="Times New Roman" w:cs="Times New Roman"/>
                <w:sz w:val="18"/>
                <w:szCs w:val="18"/>
              </w:rPr>
              <w:t>Дню П</w:t>
            </w:r>
            <w:r w:rsidR="00E60985">
              <w:rPr>
                <w:rFonts w:ascii="Times New Roman" w:hAnsi="Times New Roman" w:cs="Times New Roman"/>
                <w:sz w:val="18"/>
                <w:szCs w:val="18"/>
              </w:rPr>
              <w:t xml:space="preserve">обеды </w:t>
            </w:r>
            <w:r w:rsidR="007652E7">
              <w:rPr>
                <w:rFonts w:ascii="Times New Roman" w:hAnsi="Times New Roman" w:cs="Times New Roman"/>
                <w:sz w:val="18"/>
                <w:szCs w:val="18"/>
              </w:rPr>
              <w:t>в Великой Отечественной войне 1941-1945 годы»</w:t>
            </w:r>
          </w:p>
        </w:tc>
        <w:tc>
          <w:tcPr>
            <w:tcW w:w="709" w:type="dxa"/>
            <w:gridSpan w:val="2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26BA8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  <w:r w:rsidR="0083606C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850" w:type="dxa"/>
          </w:tcPr>
          <w:p w:rsidR="00326BA8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  <w:r w:rsidR="009F57A6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993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326BA8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МБУК ПСПОР «Пролетарский СДК»-Будкова В.В.</w:t>
            </w:r>
            <w:r w:rsidR="00F932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2" w:type="dxa"/>
          </w:tcPr>
          <w:p w:rsidR="00326BA8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7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Результат получен</w:t>
            </w:r>
          </w:p>
        </w:tc>
      </w:tr>
      <w:tr w:rsidR="007652E7" w:rsidTr="004E2FDC">
        <w:tc>
          <w:tcPr>
            <w:tcW w:w="710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220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1.2 «.Проведены мероприятия, посвященные международному дню пожилых людей»»</w:t>
            </w:r>
          </w:p>
        </w:tc>
        <w:tc>
          <w:tcPr>
            <w:tcW w:w="709" w:type="dxa"/>
            <w:gridSpan w:val="2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01.11.2025</w:t>
            </w:r>
          </w:p>
        </w:tc>
        <w:tc>
          <w:tcPr>
            <w:tcW w:w="850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01.11.2025</w:t>
            </w:r>
          </w:p>
        </w:tc>
        <w:tc>
          <w:tcPr>
            <w:tcW w:w="1842" w:type="dxa"/>
          </w:tcPr>
          <w:p w:rsidR="007652E7" w:rsidRPr="004923F2" w:rsidRDefault="007652E7" w:rsidP="00C064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23F2">
              <w:rPr>
                <w:rFonts w:ascii="Times New Roman" w:hAnsi="Times New Roman" w:cs="Times New Roman"/>
                <w:sz w:val="18"/>
                <w:szCs w:val="18"/>
              </w:rPr>
              <w:t>Директор МБУК ПСПОР «Пролетарский СДК»</w:t>
            </w:r>
          </w:p>
        </w:tc>
        <w:tc>
          <w:tcPr>
            <w:tcW w:w="682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7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52E7" w:rsidTr="004E2FDC">
        <w:tc>
          <w:tcPr>
            <w:tcW w:w="710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2220" w:type="dxa"/>
          </w:tcPr>
          <w:p w:rsidR="007652E7" w:rsidRPr="00C2153D" w:rsidRDefault="007652E7" w:rsidP="00B51F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1.3. «.</w:t>
            </w:r>
            <w:r w:rsidR="00B51FE6">
              <w:rPr>
                <w:rFonts w:ascii="Times New Roman" w:hAnsi="Times New Roman" w:cs="Times New Roman"/>
                <w:sz w:val="18"/>
                <w:szCs w:val="18"/>
              </w:rPr>
              <w:t xml:space="preserve">Проведены мастер-  классы различной направленности для пожилых людей» </w:t>
            </w:r>
          </w:p>
        </w:tc>
        <w:tc>
          <w:tcPr>
            <w:tcW w:w="709" w:type="dxa"/>
            <w:gridSpan w:val="2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20.12.2025</w:t>
            </w:r>
          </w:p>
        </w:tc>
        <w:tc>
          <w:tcPr>
            <w:tcW w:w="850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20.12.2025</w:t>
            </w:r>
          </w:p>
        </w:tc>
        <w:tc>
          <w:tcPr>
            <w:tcW w:w="1842" w:type="dxa"/>
          </w:tcPr>
          <w:p w:rsidR="007652E7" w:rsidRPr="004923F2" w:rsidRDefault="007652E7" w:rsidP="00C064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23F2">
              <w:rPr>
                <w:rFonts w:ascii="Times New Roman" w:hAnsi="Times New Roman" w:cs="Times New Roman"/>
                <w:sz w:val="18"/>
                <w:szCs w:val="18"/>
              </w:rPr>
              <w:t>Директор МБУК ПСПОР «Пролетарский СДК»</w:t>
            </w:r>
          </w:p>
        </w:tc>
        <w:tc>
          <w:tcPr>
            <w:tcW w:w="682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7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153D" w:rsidTr="004E2FDC">
        <w:tc>
          <w:tcPr>
            <w:tcW w:w="710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1.1.4.</w:t>
            </w:r>
          </w:p>
        </w:tc>
        <w:tc>
          <w:tcPr>
            <w:tcW w:w="2220" w:type="dxa"/>
          </w:tcPr>
          <w:p w:rsidR="00C2153D" w:rsidRPr="00C2153D" w:rsidRDefault="00D51339" w:rsidP="00B51F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1.4.</w:t>
            </w:r>
            <w:r w:rsidR="0083606C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B51FE6">
              <w:rPr>
                <w:rFonts w:ascii="Times New Roman" w:hAnsi="Times New Roman" w:cs="Times New Roman"/>
                <w:sz w:val="18"/>
                <w:szCs w:val="18"/>
              </w:rPr>
              <w:t>Проведены встречи Серебряных волонтеров с молодежью»</w:t>
            </w:r>
          </w:p>
        </w:tc>
        <w:tc>
          <w:tcPr>
            <w:tcW w:w="709" w:type="dxa"/>
            <w:gridSpan w:val="2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C2153D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25.12.2025</w:t>
            </w:r>
          </w:p>
        </w:tc>
        <w:tc>
          <w:tcPr>
            <w:tcW w:w="850" w:type="dxa"/>
          </w:tcPr>
          <w:p w:rsidR="00C2153D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C2153D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25.12.2025</w:t>
            </w:r>
          </w:p>
        </w:tc>
        <w:tc>
          <w:tcPr>
            <w:tcW w:w="1842" w:type="dxa"/>
          </w:tcPr>
          <w:p w:rsidR="007652E7" w:rsidRPr="00C2153D" w:rsidRDefault="007652E7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МБУК ПСПОР «Пролетарский СДК»-Будкова В.В. </w:t>
            </w:r>
          </w:p>
        </w:tc>
        <w:tc>
          <w:tcPr>
            <w:tcW w:w="682" w:type="dxa"/>
          </w:tcPr>
          <w:p w:rsidR="00C2153D" w:rsidRPr="00C2153D" w:rsidRDefault="00F9328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7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12752" w:rsidRDefault="00C12752" w:rsidP="00EC3332">
      <w:pPr>
        <w:spacing w:after="0"/>
        <w:jc w:val="center"/>
        <w:rPr>
          <w:rFonts w:ascii="Times New Roman" w:hAnsi="Times New Roman" w:cs="Times New Roman"/>
        </w:rPr>
      </w:pPr>
    </w:p>
    <w:p w:rsidR="004E2FDC" w:rsidRDefault="004E2FDC" w:rsidP="00EC3332">
      <w:pPr>
        <w:spacing w:after="0"/>
        <w:jc w:val="center"/>
        <w:rPr>
          <w:rFonts w:ascii="Times New Roman" w:hAnsi="Times New Roman" w:cs="Times New Roman"/>
        </w:rPr>
      </w:pPr>
    </w:p>
    <w:p w:rsidR="004E2FDC" w:rsidRDefault="004E2FDC" w:rsidP="00EC3332">
      <w:pPr>
        <w:spacing w:after="0"/>
        <w:jc w:val="center"/>
        <w:rPr>
          <w:rFonts w:ascii="Times New Roman" w:hAnsi="Times New Roman" w:cs="Times New Roman"/>
        </w:rPr>
      </w:pPr>
    </w:p>
    <w:p w:rsidR="00605D8A" w:rsidRDefault="00605D8A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r w:rsidR="008675CE">
        <w:rPr>
          <w:rFonts w:ascii="Times New Roman" w:hAnsi="Times New Roman" w:cs="Times New Roman"/>
        </w:rPr>
        <w:t xml:space="preserve"> </w:t>
      </w:r>
    </w:p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529"/>
        <w:gridCol w:w="1275"/>
        <w:gridCol w:w="1276"/>
        <w:gridCol w:w="1559"/>
        <w:gridCol w:w="1560"/>
        <w:gridCol w:w="1417"/>
        <w:gridCol w:w="1418"/>
        <w:gridCol w:w="1701"/>
      </w:tblGrid>
      <w:tr w:rsidR="00602E99" w:rsidTr="00B065B3">
        <w:trPr>
          <w:trHeight w:val="285"/>
        </w:trPr>
        <w:tc>
          <w:tcPr>
            <w:tcW w:w="5529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 мероприятия (результата) и источники финансового обеспечения</w:t>
            </w:r>
          </w:p>
        </w:tc>
        <w:tc>
          <w:tcPr>
            <w:tcW w:w="4110" w:type="dxa"/>
            <w:gridSpan w:val="3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финансового обеспечения,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977" w:type="dxa"/>
            <w:gridSpan w:val="2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8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 исполнения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(6)/(3)*100</w:t>
            </w:r>
          </w:p>
        </w:tc>
        <w:tc>
          <w:tcPr>
            <w:tcW w:w="1701" w:type="dxa"/>
            <w:vMerge w:val="restart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B065B3" w:rsidTr="00B065B3">
        <w:trPr>
          <w:trHeight w:val="284"/>
        </w:trPr>
        <w:tc>
          <w:tcPr>
            <w:tcW w:w="5529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Предусмотрено паспортом</w:t>
            </w:r>
          </w:p>
        </w:tc>
        <w:tc>
          <w:tcPr>
            <w:tcW w:w="1276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</w:tc>
        <w:tc>
          <w:tcPr>
            <w:tcW w:w="1559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560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бюджетные обязательства</w:t>
            </w:r>
          </w:p>
        </w:tc>
        <w:tc>
          <w:tcPr>
            <w:tcW w:w="1417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E99" w:rsidTr="00B065B3">
        <w:tc>
          <w:tcPr>
            <w:tcW w:w="552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02E99" w:rsidTr="00B065B3">
        <w:trPr>
          <w:trHeight w:val="1128"/>
        </w:trPr>
        <w:tc>
          <w:tcPr>
            <w:tcW w:w="5529" w:type="dxa"/>
          </w:tcPr>
          <w:p w:rsidR="00602E99" w:rsidRDefault="00602E99" w:rsidP="00B07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</w:t>
            </w:r>
            <w:r w:rsidR="00B07712">
              <w:rPr>
                <w:rFonts w:ascii="Times New Roman" w:hAnsi="Times New Roman" w:cs="Times New Roman"/>
              </w:rPr>
              <w:t>Старшее поколение</w:t>
            </w:r>
            <w:r>
              <w:rPr>
                <w:rFonts w:ascii="Times New Roman" w:hAnsi="Times New Roman" w:cs="Times New Roman"/>
              </w:rPr>
              <w:t>» (всего), в том числе:</w:t>
            </w:r>
          </w:p>
        </w:tc>
        <w:tc>
          <w:tcPr>
            <w:tcW w:w="1275" w:type="dxa"/>
          </w:tcPr>
          <w:p w:rsidR="00602E99" w:rsidRDefault="00B0771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602E99" w:rsidRDefault="00B0771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02E99" w:rsidRDefault="00B0771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02E99" w:rsidRDefault="00B0771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602E99" w:rsidRDefault="00B0771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602E99" w:rsidRDefault="00B0771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02E99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sectPr w:rsidR="008675CE" w:rsidSect="001D0AD6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8DC" w:rsidRDefault="005718DC" w:rsidP="00EC3332">
      <w:pPr>
        <w:spacing w:after="0" w:line="240" w:lineRule="auto"/>
      </w:pPr>
      <w:r>
        <w:separator/>
      </w:r>
    </w:p>
  </w:endnote>
  <w:endnote w:type="continuationSeparator" w:id="1">
    <w:p w:rsidR="005718DC" w:rsidRDefault="005718DC" w:rsidP="00EC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8DC" w:rsidRDefault="005718DC" w:rsidP="00EC3332">
      <w:pPr>
        <w:spacing w:after="0" w:line="240" w:lineRule="auto"/>
      </w:pPr>
      <w:r>
        <w:separator/>
      </w:r>
    </w:p>
  </w:footnote>
  <w:footnote w:type="continuationSeparator" w:id="1">
    <w:p w:rsidR="005718DC" w:rsidRDefault="005718DC" w:rsidP="00EC3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0AD6"/>
    <w:rsid w:val="00174014"/>
    <w:rsid w:val="001D0AD6"/>
    <w:rsid w:val="0021743F"/>
    <w:rsid w:val="002D050F"/>
    <w:rsid w:val="00320375"/>
    <w:rsid w:val="00326BA8"/>
    <w:rsid w:val="003464AF"/>
    <w:rsid w:val="00360541"/>
    <w:rsid w:val="003C4A88"/>
    <w:rsid w:val="004E2FDC"/>
    <w:rsid w:val="005718DC"/>
    <w:rsid w:val="005F2496"/>
    <w:rsid w:val="00602E99"/>
    <w:rsid w:val="00605D8A"/>
    <w:rsid w:val="006406F5"/>
    <w:rsid w:val="006B778F"/>
    <w:rsid w:val="007652E7"/>
    <w:rsid w:val="007D4E1A"/>
    <w:rsid w:val="0083606C"/>
    <w:rsid w:val="008675CE"/>
    <w:rsid w:val="008A6DD3"/>
    <w:rsid w:val="008C0461"/>
    <w:rsid w:val="008F4458"/>
    <w:rsid w:val="009F085D"/>
    <w:rsid w:val="009F57A6"/>
    <w:rsid w:val="00A13543"/>
    <w:rsid w:val="00A53E14"/>
    <w:rsid w:val="00A86C00"/>
    <w:rsid w:val="00B065B3"/>
    <w:rsid w:val="00B07712"/>
    <w:rsid w:val="00B51FE6"/>
    <w:rsid w:val="00BC4BB9"/>
    <w:rsid w:val="00C05E39"/>
    <w:rsid w:val="00C12752"/>
    <w:rsid w:val="00C15C4A"/>
    <w:rsid w:val="00C2153D"/>
    <w:rsid w:val="00C23FBA"/>
    <w:rsid w:val="00C86C7F"/>
    <w:rsid w:val="00C9240F"/>
    <w:rsid w:val="00D45793"/>
    <w:rsid w:val="00D51339"/>
    <w:rsid w:val="00E0203C"/>
    <w:rsid w:val="00E60985"/>
    <w:rsid w:val="00E83A89"/>
    <w:rsid w:val="00EC1625"/>
    <w:rsid w:val="00EC3332"/>
    <w:rsid w:val="00F93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2496"/>
  </w:style>
  <w:style w:type="paragraph" w:styleId="a6">
    <w:name w:val="footer"/>
    <w:basedOn w:val="a"/>
    <w:link w:val="a7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2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2025-08-05T12:42:00Z</dcterms:created>
  <dcterms:modified xsi:type="dcterms:W3CDTF">2025-08-05T13:23:00Z</dcterms:modified>
</cp:coreProperties>
</file>