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84" w:rsidRDefault="005F4984" w:rsidP="00247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№2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публичных слушаний по рассмотрению проекта внесений изменений в Правила земл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пользования и застройки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Пролетарского сельского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посе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ления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и время проведения публичных слушаний:</w:t>
      </w:r>
    </w:p>
    <w:p w:rsidR="005F4984" w:rsidRPr="0033391F" w:rsidRDefault="005F4984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Ростовская область, Орловский район, х. Пролетарский, ул. Школьная,19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здание администр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поселения, 11 апреля 2016 года в 14</w:t>
      </w:r>
      <w:r w:rsidRPr="008D52A8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часов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Способ информирования общественности: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Материалы проекта внесения изменений в Правила землепользования и застройки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сельского поселения и информационные объявления о проведении публичных слушаний были опубликованы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информационном бюллетене </w:t>
      </w:r>
      <w:r>
        <w:rPr>
          <w:rFonts w:ascii="Times New Roman" w:hAnsi="Times New Roman"/>
          <w:sz w:val="24"/>
          <w:szCs w:val="24"/>
          <w:lang w:eastAsia="ru-RU"/>
        </w:rPr>
        <w:t>№ 61 от 12 апреля 2016</w:t>
      </w:r>
      <w:r w:rsidRPr="003909B6">
        <w:rPr>
          <w:rFonts w:ascii="Times New Roman" w:hAnsi="Times New Roman"/>
          <w:sz w:val="24"/>
          <w:szCs w:val="24"/>
          <w:lang w:eastAsia="ru-RU"/>
        </w:rPr>
        <w:t xml:space="preserve"> года,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размещены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официальном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сайте администра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ции Пролетарского сельского поселения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материалами проекта внесений изменений в Правила землепользования и застройки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тарского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все желающие могли ознакомиться в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селения по адресу: Ростовская область, Орловский район, х. Пролетарский, ул.Школьная,19</w:t>
      </w:r>
    </w:p>
    <w:p w:rsidR="005F4984" w:rsidRPr="0033391F" w:rsidRDefault="005F4984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Председатель слушаний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Кравчук А.П.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глава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Заместитель председателя Комиссии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специалист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первой категории по земельным и имущ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ственным отношениям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 Сулимина Е.Н.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дущий публичных слушаний.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Члены комиссии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Кравчук А.П., </w:t>
      </w:r>
      <w:r w:rsidRPr="003909B6">
        <w:rPr>
          <w:rFonts w:ascii="Times New Roman" w:hAnsi="Times New Roman"/>
          <w:color w:val="000000"/>
          <w:sz w:val="24"/>
          <w:szCs w:val="24"/>
          <w:lang w:eastAsia="ru-RU"/>
        </w:rPr>
        <w:t>Юрченко А.В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., Лебедева Н.А.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Секретарь слушаний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 Сулимина Е.Н.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специалист админис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трации Пролетарского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Участники публичных слушаний: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В публич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ных слушаниях приняли участие 19 человек – жители х. Пролетарский, х. Черкесский, х. Николаевский, х. Львов.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 слушаний: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Рассмотрение проекта внесения изменений в Правила землепользования и застройки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тарского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5F4984" w:rsidRPr="0033391F" w:rsidRDefault="005F4984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публичных слушаний: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Постановление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 « О проведении публичных слуш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ний по проекту внесения изменений в Правила землепользования и застройки»</w:t>
      </w:r>
    </w:p>
    <w:p w:rsidR="005F4984" w:rsidRPr="0033391F" w:rsidRDefault="005F4984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1.Обсуждение проекта внесения изменений в Правила землепользования и застройки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поселения.</w:t>
      </w:r>
    </w:p>
    <w:p w:rsidR="005F4984" w:rsidRPr="0033391F" w:rsidRDefault="005F4984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339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проведения публичных слушаний: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1.Выступления:</w:t>
      </w:r>
    </w:p>
    <w:p w:rsidR="005F4984" w:rsidRPr="0033391F" w:rsidRDefault="005F4984" w:rsidP="00441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Публичные слушания открыл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Глава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кого поселения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. Председатель коми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сии по подготовке проекта Правил землепользования и застройки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 – Кравчук А.П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.: «Уважаемые участники пуб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личных слушаний! Сегодня 11 апреля 2016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мы проводим публичные слушания по проекту внесение изменений в Правила землепол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зования и застройки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. Этот вопрос вынесен на обсуждение в соответствии с Федеральным законом от 06.10.2003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№ 131-ФЗ «Об общих принципах 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ганизации местного самоуправления в Российской Федерации», Уставом муниципального обр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зова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ния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Пролетарское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сельское поселение.</w:t>
      </w:r>
    </w:p>
    <w:p w:rsidR="005F4984" w:rsidRPr="0033391F" w:rsidRDefault="005F4984" w:rsidP="00441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пециалист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первой категории по земельным и имущественным отношениям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Пролетарского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сель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поселе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ния Сулимина Е.Н.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выступила по представленному для ра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смотрения проекту внесения изменений Правил землепользования и застройки </w:t>
      </w:r>
      <w:r w:rsidRPr="00CF5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 по градостроительного регламенту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F4984" w:rsidRPr="0033391F" w:rsidRDefault="005F4984" w:rsidP="00441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2. Рассмотрение вопросов и предложений участников публичных слушаний</w:t>
      </w:r>
    </w:p>
    <w:p w:rsidR="005F4984" w:rsidRPr="0033391F" w:rsidRDefault="005F4984" w:rsidP="004414A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Специал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ист администрации Сулимина Е.Н.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рассказала участникам слушаний, что Правила землепользования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застройки территории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 разработаны на основе Земельного законодательства и Градостроительного кодекса Российской Федерации и утвер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ждены Собранием депутатов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Пролетарского сельского поселения от </w:t>
      </w:r>
      <w:r w:rsidRPr="008D52A8">
        <w:rPr>
          <w:rFonts w:ascii="Times New Roman" w:hAnsi="Times New Roman"/>
          <w:color w:val="000000"/>
          <w:sz w:val="24"/>
          <w:szCs w:val="24"/>
          <w:lang w:eastAsia="ru-RU"/>
        </w:rPr>
        <w:t>18.05.2012г. № 130,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вступили в законную силу и действуют на территории поселения.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процессе работы с Правилами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возникла необходимость внесения в них изменений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Заместитель председателя Комиссии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зачитала Проект о внесении изменений в Правила земл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пользования и застройки.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Сулимина Е.Н..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пояснила, что на заседании по публичным слушаниях жители имеют право з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давать вопросы и вносить предложения и замечания в устной форме, а также подать свои зам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чания и предложения в письменном виде в Комиссию по землепользованию и застройке.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Далее предложила перейти к обсуждению проекта о внесении изменений в Правила.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Участники публичных слушаний предложений и замечаний, касающихся проекта Правил зе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лепользования и застройки, для включения их в протокол публичных слушаний не выразили.</w:t>
      </w:r>
    </w:p>
    <w:p w:rsidR="005F4984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По результатам публичных слушаний было рекомендовано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F4984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414AC">
        <w:rPr>
          <w:rFonts w:ascii="Times New Roman" w:hAnsi="Times New Roman"/>
          <w:color w:val="000000"/>
          <w:sz w:val="24"/>
          <w:szCs w:val="24"/>
          <w:lang w:eastAsia="ru-RU"/>
        </w:rPr>
        <w:t>1.Подготовить заключение комиссии о резуль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татах публичных слушаний по проекту о внес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нии изменений в правила землепользования и застройки Пролетарского сельского поселения;</w:t>
      </w:r>
    </w:p>
    <w:p w:rsidR="005F4984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Передать проект о внесении изменений в правила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землепользования и застройки Пролета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ского сельского поселения для ознакомления главе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поселения.</w:t>
      </w:r>
    </w:p>
    <w:p w:rsidR="005F4984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Рекомендовать Главе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 направить проект о внесении 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менений и дополнений в правила землепользования и застройки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селения на рассмотрение в Собрание депутатов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поселения.</w:t>
      </w:r>
    </w:p>
    <w:p w:rsidR="005F4984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За предложения голосовали:</w:t>
      </w:r>
    </w:p>
    <w:p w:rsidR="005F4984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«за» - 5 человек,   «против» -  0 человек, «воздержалось» - 0 человек.</w:t>
      </w:r>
    </w:p>
    <w:p w:rsidR="005F4984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E2085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РЕШИЛИ:</w:t>
      </w:r>
    </w:p>
    <w:p w:rsidR="005F4984" w:rsidRDefault="005F4984" w:rsidP="000E2085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2085">
        <w:rPr>
          <w:rFonts w:ascii="Times New Roman" w:hAnsi="Times New Roman"/>
          <w:color w:val="000000"/>
          <w:sz w:val="24"/>
          <w:szCs w:val="24"/>
          <w:lang w:eastAsia="ru-RU"/>
        </w:rPr>
        <w:t>1.Подготовить заключение о проведении публичных слушаний по проекту внесения изменений в правила землепольз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ования и застройки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</w:t>
      </w:r>
      <w:r w:rsidRPr="000E20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проведённых в период с 03 марта 2016года по 11 апреля 2016года.</w:t>
      </w:r>
    </w:p>
    <w:p w:rsidR="005F4984" w:rsidRDefault="005F4984" w:rsidP="00B24267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Представить проект  </w:t>
      </w:r>
      <w:r w:rsidRPr="000E20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внесении изменений в правила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землепользования и застройки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тарского сельского поселения для ознакомления главе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поселения.</w:t>
      </w:r>
    </w:p>
    <w:p w:rsidR="005F4984" w:rsidRPr="000E2085" w:rsidRDefault="005F4984" w:rsidP="000E2085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3.Рекомендовать Главе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 направить проект о внесении изм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нений и дополнений в правила землепользования и застройки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ления в представительный орган местного самоуправления - Собрание депутатов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 сельского поселения на рассмотрение и утверждение.</w:t>
      </w:r>
    </w:p>
    <w:p w:rsidR="005F4984" w:rsidRPr="0033391F" w:rsidRDefault="005F4984" w:rsidP="00F5496A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Протокол публичных слушаний по рассмотрению проекта Правил землепользования и застро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й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разместить на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официальном 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сай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ь</w:t>
      </w: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ского поселения.</w:t>
      </w:r>
    </w:p>
    <w:p w:rsidR="005F4984" w:rsidRPr="0033391F" w:rsidRDefault="005F4984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F4984" w:rsidRPr="0033391F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Председатель пу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бличных слушаний  - А.П.Кравчук</w:t>
      </w:r>
    </w:p>
    <w:p w:rsidR="005F4984" w:rsidRPr="0033391F" w:rsidRDefault="005F4984" w:rsidP="004414A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Секретарь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публичных слушаний  - Сулимина Е.Н.</w:t>
      </w: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4414AC">
      <w:pPr>
        <w:shd w:val="clear" w:color="auto" w:fill="FFFFFF"/>
        <w:spacing w:after="0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Pr="00083674" w:rsidRDefault="005F4984" w:rsidP="00D739F7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Default="005F4984" w:rsidP="00D739F7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ru-RU"/>
        </w:rPr>
        <w:t>ЗАКЛЮЧЕНИЕ</w:t>
      </w:r>
    </w:p>
    <w:p w:rsidR="005F4984" w:rsidRDefault="005F4984" w:rsidP="00D739F7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 результатах публичных слушаний о внесении изменений в Правила землепользования и 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стройки </w:t>
      </w:r>
      <w:r w:rsidRPr="0064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Пролетарского сельского поселения</w:t>
      </w:r>
    </w:p>
    <w:p w:rsidR="005F4984" w:rsidRPr="0033391F" w:rsidRDefault="005F4984" w:rsidP="00D739F7">
      <w:pPr>
        <w:shd w:val="clear" w:color="auto" w:fill="FFFFFF"/>
        <w:spacing w:after="0" w:line="255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Pr="005F5ADB" w:rsidRDefault="005F4984" w:rsidP="009B2B8D">
      <w:pPr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5F5ADB">
        <w:rPr>
          <w:rFonts w:ascii="Times New Roman" w:hAnsi="Times New Roman"/>
          <w:sz w:val="24"/>
          <w:szCs w:val="24"/>
        </w:rPr>
        <w:t>В соответствии со ст. 31 Градостроительного кодекса РФ, ст.ст. 26 и 27 Правил землепользов</w:t>
      </w:r>
      <w:r w:rsidRPr="005F5ADB">
        <w:rPr>
          <w:rFonts w:ascii="Times New Roman" w:hAnsi="Times New Roman"/>
          <w:sz w:val="24"/>
          <w:szCs w:val="24"/>
        </w:rPr>
        <w:t>а</w:t>
      </w:r>
      <w:r w:rsidRPr="005F5ADB">
        <w:rPr>
          <w:rFonts w:ascii="Times New Roman" w:hAnsi="Times New Roman"/>
          <w:sz w:val="24"/>
          <w:szCs w:val="24"/>
        </w:rPr>
        <w:t xml:space="preserve">ния и застройки </w:t>
      </w:r>
      <w:r w:rsidRPr="005F5ADB">
        <w:rPr>
          <w:rFonts w:ascii="Times New Roman" w:hAnsi="Times New Roman"/>
          <w:color w:val="000000"/>
          <w:sz w:val="24"/>
          <w:szCs w:val="24"/>
        </w:rPr>
        <w:t xml:space="preserve"> Пролетарского</w:t>
      </w:r>
      <w:r w:rsidRPr="005F5ADB">
        <w:rPr>
          <w:rFonts w:ascii="Times New Roman" w:hAnsi="Times New Roman"/>
          <w:sz w:val="24"/>
          <w:szCs w:val="24"/>
        </w:rPr>
        <w:t xml:space="preserve"> сельского поселения, утвержденных решением Собрания деп</w:t>
      </w:r>
      <w:r w:rsidRPr="005F5ADB">
        <w:rPr>
          <w:rFonts w:ascii="Times New Roman" w:hAnsi="Times New Roman"/>
          <w:sz w:val="24"/>
          <w:szCs w:val="24"/>
        </w:rPr>
        <w:t>у</w:t>
      </w:r>
      <w:r w:rsidRPr="005F5ADB">
        <w:rPr>
          <w:rFonts w:ascii="Times New Roman" w:hAnsi="Times New Roman"/>
          <w:sz w:val="24"/>
          <w:szCs w:val="24"/>
        </w:rPr>
        <w:t xml:space="preserve">татов </w:t>
      </w:r>
      <w:r w:rsidRPr="005F5ADB">
        <w:rPr>
          <w:rFonts w:ascii="Times New Roman" w:hAnsi="Times New Roman"/>
          <w:color w:val="000000"/>
          <w:sz w:val="24"/>
          <w:szCs w:val="24"/>
        </w:rPr>
        <w:t>Пролетарского</w:t>
      </w:r>
      <w:r w:rsidRPr="005F5ADB">
        <w:rPr>
          <w:rFonts w:ascii="Times New Roman" w:hAnsi="Times New Roman"/>
          <w:sz w:val="24"/>
          <w:szCs w:val="24"/>
        </w:rPr>
        <w:t xml:space="preserve"> сельского поселения, от </w:t>
      </w:r>
      <w:r w:rsidRPr="005F5ADB">
        <w:rPr>
          <w:rFonts w:ascii="Times New Roman" w:hAnsi="Times New Roman"/>
          <w:color w:val="000000"/>
          <w:sz w:val="24"/>
          <w:szCs w:val="24"/>
        </w:rPr>
        <w:t xml:space="preserve">18.05.2012г. № 130, </w:t>
      </w:r>
      <w:r w:rsidRPr="005F5ADB">
        <w:rPr>
          <w:rFonts w:ascii="Times New Roman" w:hAnsi="Times New Roman"/>
          <w:sz w:val="24"/>
          <w:szCs w:val="24"/>
        </w:rPr>
        <w:t>(далее – Правила), положен</w:t>
      </w:r>
      <w:r w:rsidRPr="005F5ADB">
        <w:rPr>
          <w:rFonts w:ascii="Times New Roman" w:hAnsi="Times New Roman"/>
          <w:sz w:val="24"/>
          <w:szCs w:val="24"/>
        </w:rPr>
        <w:t>и</w:t>
      </w:r>
      <w:r w:rsidRPr="005F5ADB">
        <w:rPr>
          <w:rFonts w:ascii="Times New Roman" w:hAnsi="Times New Roman"/>
          <w:sz w:val="24"/>
          <w:szCs w:val="24"/>
        </w:rPr>
        <w:t>ем «О порядке проведения публичных слушаний по проекту Правил землепользования и з</w:t>
      </w:r>
      <w:r w:rsidRPr="005F5ADB">
        <w:rPr>
          <w:rFonts w:ascii="Times New Roman" w:hAnsi="Times New Roman"/>
          <w:sz w:val="24"/>
          <w:szCs w:val="24"/>
        </w:rPr>
        <w:t>а</w:t>
      </w:r>
      <w:r w:rsidRPr="005F5ADB">
        <w:rPr>
          <w:rFonts w:ascii="Times New Roman" w:hAnsi="Times New Roman"/>
          <w:sz w:val="24"/>
          <w:szCs w:val="24"/>
        </w:rPr>
        <w:t xml:space="preserve">стройки </w:t>
      </w:r>
      <w:r w:rsidRPr="005F5ADB">
        <w:rPr>
          <w:rFonts w:ascii="Times New Roman" w:hAnsi="Times New Roman"/>
          <w:color w:val="000000"/>
          <w:sz w:val="24"/>
          <w:szCs w:val="24"/>
        </w:rPr>
        <w:t>Пролетарского</w:t>
      </w:r>
      <w:r w:rsidRPr="005F5ADB">
        <w:rPr>
          <w:rFonts w:ascii="Times New Roman" w:hAnsi="Times New Roman"/>
          <w:sz w:val="24"/>
          <w:szCs w:val="24"/>
        </w:rPr>
        <w:t xml:space="preserve"> сельского поселения, утвержденным Постановлением Администрации </w:t>
      </w:r>
      <w:r w:rsidRPr="005F5ADB">
        <w:rPr>
          <w:rFonts w:ascii="Times New Roman" w:hAnsi="Times New Roman"/>
          <w:color w:val="000000"/>
          <w:sz w:val="24"/>
          <w:szCs w:val="24"/>
        </w:rPr>
        <w:t>Пролетарского</w:t>
      </w:r>
      <w:r w:rsidRPr="005F5ADB">
        <w:rPr>
          <w:rFonts w:ascii="Times New Roman" w:hAnsi="Times New Roman"/>
          <w:sz w:val="24"/>
          <w:szCs w:val="24"/>
        </w:rPr>
        <w:t xml:space="preserve"> сельского поселения от 12.03.2012г № 75, на основании постановления главы </w:t>
      </w:r>
      <w:r w:rsidRPr="005F5ADB">
        <w:rPr>
          <w:rFonts w:ascii="Times New Roman" w:hAnsi="Times New Roman"/>
          <w:color w:val="000000"/>
          <w:sz w:val="24"/>
          <w:szCs w:val="24"/>
        </w:rPr>
        <w:t>Пролетарского</w:t>
      </w:r>
      <w:r w:rsidRPr="005F5ADB">
        <w:rPr>
          <w:rFonts w:ascii="Times New Roman" w:hAnsi="Times New Roman"/>
          <w:sz w:val="24"/>
          <w:szCs w:val="24"/>
        </w:rPr>
        <w:t xml:space="preserve"> сельского поселения от 31.03.2016г № </w:t>
      </w:r>
      <w:r w:rsidRPr="005F5ADB">
        <w:rPr>
          <w:rFonts w:ascii="Times New Roman" w:hAnsi="Times New Roman"/>
          <w:color w:val="FF0000"/>
          <w:sz w:val="24"/>
          <w:szCs w:val="24"/>
        </w:rPr>
        <w:t xml:space="preserve">58 </w:t>
      </w:r>
      <w:r w:rsidRPr="005F5ADB">
        <w:rPr>
          <w:rFonts w:ascii="Times New Roman" w:hAnsi="Times New Roman"/>
          <w:i/>
          <w:sz w:val="24"/>
          <w:szCs w:val="24"/>
        </w:rPr>
        <w:t xml:space="preserve">«О проведении публичных слушаний по проекту изменений в Правила землепользования и застройки </w:t>
      </w:r>
      <w:r w:rsidRPr="005F5ADB">
        <w:rPr>
          <w:rFonts w:ascii="Times New Roman" w:hAnsi="Times New Roman"/>
          <w:color w:val="000000"/>
          <w:sz w:val="24"/>
          <w:szCs w:val="24"/>
        </w:rPr>
        <w:t>Пролетарского</w:t>
      </w:r>
      <w:r w:rsidRPr="005F5ADB">
        <w:rPr>
          <w:rFonts w:ascii="Times New Roman" w:hAnsi="Times New Roman"/>
          <w:i/>
          <w:sz w:val="24"/>
          <w:szCs w:val="24"/>
        </w:rPr>
        <w:t xml:space="preserve"> сельского посел</w:t>
      </w:r>
      <w:r w:rsidRPr="005F5ADB">
        <w:rPr>
          <w:rFonts w:ascii="Times New Roman" w:hAnsi="Times New Roman"/>
          <w:i/>
          <w:sz w:val="24"/>
          <w:szCs w:val="24"/>
        </w:rPr>
        <w:t>е</w:t>
      </w:r>
      <w:r w:rsidRPr="005F5ADB">
        <w:rPr>
          <w:rFonts w:ascii="Times New Roman" w:hAnsi="Times New Roman"/>
          <w:i/>
          <w:sz w:val="24"/>
          <w:szCs w:val="24"/>
        </w:rPr>
        <w:t xml:space="preserve">ния» </w:t>
      </w:r>
      <w:r w:rsidRPr="005F5ADB">
        <w:rPr>
          <w:rFonts w:ascii="Times New Roman" w:hAnsi="Times New Roman"/>
          <w:sz w:val="24"/>
          <w:szCs w:val="24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</w:t>
      </w:r>
      <w:r w:rsidRPr="005F5ADB">
        <w:rPr>
          <w:rFonts w:ascii="Times New Roman" w:hAnsi="Times New Roman"/>
          <w:sz w:val="24"/>
          <w:szCs w:val="24"/>
        </w:rPr>
        <w:t>ь</w:t>
      </w:r>
      <w:r w:rsidRPr="005F5ADB">
        <w:rPr>
          <w:rFonts w:ascii="Times New Roman" w:hAnsi="Times New Roman"/>
          <w:sz w:val="24"/>
          <w:szCs w:val="24"/>
        </w:rPr>
        <w:t xml:space="preserve">ства </w:t>
      </w:r>
      <w:r w:rsidRPr="005F5ADB">
        <w:rPr>
          <w:rFonts w:ascii="Times New Roman" w:hAnsi="Times New Roman"/>
          <w:b/>
          <w:sz w:val="24"/>
          <w:szCs w:val="24"/>
        </w:rPr>
        <w:t xml:space="preserve">11 апреля 2016 года </w:t>
      </w:r>
      <w:r w:rsidRPr="005F5ADB">
        <w:rPr>
          <w:rFonts w:ascii="Times New Roman" w:hAnsi="Times New Roman"/>
          <w:sz w:val="24"/>
          <w:szCs w:val="24"/>
        </w:rPr>
        <w:t xml:space="preserve">комиссией по землепользованию и застройке </w:t>
      </w:r>
      <w:r w:rsidRPr="005F5ADB">
        <w:rPr>
          <w:rFonts w:ascii="Times New Roman" w:hAnsi="Times New Roman"/>
          <w:color w:val="000000"/>
          <w:sz w:val="24"/>
          <w:szCs w:val="24"/>
        </w:rPr>
        <w:t xml:space="preserve"> Пролетарского</w:t>
      </w:r>
      <w:r w:rsidRPr="005F5ADB">
        <w:rPr>
          <w:rFonts w:ascii="Times New Roman" w:hAnsi="Times New Roman"/>
          <w:sz w:val="24"/>
          <w:szCs w:val="24"/>
        </w:rPr>
        <w:t xml:space="preserve"> сел</w:t>
      </w:r>
      <w:r w:rsidRPr="005F5ADB">
        <w:rPr>
          <w:rFonts w:ascii="Times New Roman" w:hAnsi="Times New Roman"/>
          <w:sz w:val="24"/>
          <w:szCs w:val="24"/>
        </w:rPr>
        <w:t>ь</w:t>
      </w:r>
      <w:r w:rsidRPr="005F5ADB">
        <w:rPr>
          <w:rFonts w:ascii="Times New Roman" w:hAnsi="Times New Roman"/>
          <w:sz w:val="24"/>
          <w:szCs w:val="24"/>
        </w:rPr>
        <w:t xml:space="preserve">ского поселения (далее – Комиссия) проведены публичные слушания по проекту изменений в Правила землепользования и застройки </w:t>
      </w:r>
      <w:r w:rsidRPr="005F5ADB">
        <w:rPr>
          <w:rFonts w:ascii="Times New Roman" w:hAnsi="Times New Roman"/>
          <w:color w:val="000000"/>
          <w:sz w:val="24"/>
          <w:szCs w:val="24"/>
        </w:rPr>
        <w:t xml:space="preserve"> Пролетарского</w:t>
      </w:r>
      <w:r w:rsidRPr="005F5ADB">
        <w:rPr>
          <w:rFonts w:ascii="Times New Roman" w:hAnsi="Times New Roman"/>
          <w:sz w:val="24"/>
          <w:szCs w:val="24"/>
        </w:rPr>
        <w:t xml:space="preserve"> сельского поселения в градостроител</w:t>
      </w:r>
      <w:r w:rsidRPr="005F5ADB">
        <w:rPr>
          <w:rFonts w:ascii="Times New Roman" w:hAnsi="Times New Roman"/>
          <w:sz w:val="24"/>
          <w:szCs w:val="24"/>
        </w:rPr>
        <w:t>ь</w:t>
      </w:r>
      <w:r w:rsidRPr="005F5ADB">
        <w:rPr>
          <w:rFonts w:ascii="Times New Roman" w:hAnsi="Times New Roman"/>
          <w:sz w:val="24"/>
          <w:szCs w:val="24"/>
        </w:rPr>
        <w:t>ный регламент 1.1.</w:t>
      </w:r>
      <w:r w:rsidRPr="005F5ADB">
        <w:rPr>
          <w:rFonts w:ascii="Times New Roman" w:hAnsi="Times New Roman"/>
          <w:b/>
          <w:i/>
          <w:sz w:val="24"/>
          <w:szCs w:val="24"/>
        </w:rPr>
        <w:t xml:space="preserve"> Градостроительные регламенты</w:t>
      </w:r>
    </w:p>
    <w:p w:rsidR="005F4984" w:rsidRPr="005F5ADB" w:rsidRDefault="005F4984" w:rsidP="009B2B8D">
      <w:pPr>
        <w:autoSpaceDE w:val="0"/>
        <w:autoSpaceDN w:val="0"/>
        <w:adjustRightInd w:val="0"/>
        <w:ind w:left="855"/>
        <w:rPr>
          <w:rFonts w:ascii="Times New Roman" w:hAnsi="Times New Roman"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left="855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 xml:space="preserve"> в п. 13 статьи 16  после абзаца 7):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«8) минимальные отступы от границ земельных участков - место допустимого размещ</w:t>
      </w:r>
      <w:r w:rsidRPr="005F5ADB">
        <w:rPr>
          <w:rFonts w:ascii="Times New Roman" w:hAnsi="Times New Roman"/>
          <w:bCs/>
          <w:sz w:val="24"/>
          <w:szCs w:val="24"/>
        </w:rPr>
        <w:t>е</w:t>
      </w:r>
      <w:r w:rsidRPr="005F5ADB">
        <w:rPr>
          <w:rFonts w:ascii="Times New Roman" w:hAnsi="Times New Roman"/>
          <w:bCs/>
          <w:sz w:val="24"/>
          <w:szCs w:val="24"/>
        </w:rPr>
        <w:t>ния зданий, строений, сооружений, за пределами которых запрещено строительство зданий, строений, сооружений.»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3.1 статьи 22 главы 6</w:t>
      </w:r>
      <w:r w:rsidRPr="005F5ADB">
        <w:rPr>
          <w:rFonts w:ascii="Times New Roman" w:hAnsi="Times New Roman"/>
          <w:bCs/>
          <w:sz w:val="24"/>
          <w:szCs w:val="24"/>
        </w:rPr>
        <w:t xml:space="preserve"> после слов «максимальная высота ограждения …»: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вновь застраиваемых территорий – 50%;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реконструкции при отсутствии централизованногоканализования -60 %;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реконструкции при наличии централизованногоканализования – 70%.</w:t>
      </w:r>
    </w:p>
    <w:p w:rsidR="005F4984" w:rsidRPr="005F5ADB" w:rsidRDefault="005F4984" w:rsidP="009B2B8D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5F5ADB" w:rsidRDefault="005F4984" w:rsidP="009B2B8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3.2 статьи 22 главы 6</w:t>
      </w:r>
      <w:r w:rsidRPr="005F5ADB">
        <w:rPr>
          <w:rFonts w:ascii="Times New Roman" w:hAnsi="Times New Roman"/>
          <w:bCs/>
          <w:sz w:val="24"/>
          <w:szCs w:val="24"/>
        </w:rPr>
        <w:t xml:space="preserve"> после слов «максимальная высота ограждения …»: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вновь застраиваемых территорий – 50%;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реконструкции при отсутствии централизованногоканализования -60 %;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реконструкции при наличии централизованногоканализования – 70%.</w:t>
      </w:r>
    </w:p>
    <w:p w:rsidR="005F4984" w:rsidRPr="005F5ADB" w:rsidRDefault="005F4984" w:rsidP="009B2B8D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3.3 статьи 22 главы 6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минимальные отступы от границ земельных участков: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5 м"/>
        </w:smartTagPr>
        <w:r w:rsidRPr="005F5ADB">
          <w:rPr>
            <w:bCs/>
            <w:szCs w:val="24"/>
            <w:lang w:eastAsia="en-US"/>
          </w:rPr>
          <w:t>5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bCs/>
            <w:szCs w:val="24"/>
            <w:lang w:eastAsia="en-US"/>
          </w:rPr>
          <w:t>3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5F4984" w:rsidRPr="005F5ADB" w:rsidRDefault="005F4984" w:rsidP="009B2B8D">
      <w:pPr>
        <w:pStyle w:val="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красных линий улиц и проездов расстояние до хозяйственных построек – не менее </w:t>
      </w:r>
      <w:smartTag w:uri="urn:schemas-microsoft-com:office:smarttags" w:element="metricconverter">
        <w:smartTagPr>
          <w:attr w:name="ProductID" w:val="5 м"/>
        </w:smartTagPr>
        <w:r w:rsidRPr="005F5ADB">
          <w:rPr>
            <w:bCs/>
            <w:szCs w:val="24"/>
            <w:lang w:eastAsia="en-US"/>
          </w:rPr>
          <w:t>5 м</w:t>
        </w:r>
      </w:smartTag>
      <w:r w:rsidRPr="005F5ADB">
        <w:rPr>
          <w:bCs/>
          <w:szCs w:val="24"/>
          <w:lang w:eastAsia="en-US"/>
        </w:rPr>
        <w:t>.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line="240" w:lineRule="auto"/>
        <w:ind w:left="1637"/>
        <w:jc w:val="both"/>
        <w:rPr>
          <w:bCs/>
          <w:szCs w:val="24"/>
          <w:lang w:eastAsia="en-US"/>
        </w:rPr>
      </w:pPr>
    </w:p>
    <w:p w:rsidR="005F4984" w:rsidRPr="005F5ADB" w:rsidRDefault="005F4984" w:rsidP="009B2B8D">
      <w:pPr>
        <w:pStyle w:val="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расстояние до границы соседнего земельного участка должно быть не менее: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индивидуального жилого дома –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rFonts w:ascii="Times New Roman" w:hAnsi="Times New Roman"/>
            <w:bCs/>
            <w:sz w:val="24"/>
            <w:szCs w:val="24"/>
          </w:rPr>
          <w:t>3 м</w:t>
        </w:r>
      </w:smartTag>
      <w:r w:rsidRPr="005F5ADB">
        <w:rPr>
          <w:rFonts w:ascii="Times New Roman" w:hAnsi="Times New Roman"/>
          <w:bCs/>
          <w:sz w:val="24"/>
          <w:szCs w:val="24"/>
        </w:rPr>
        <w:t>;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5F5ADB">
          <w:rPr>
            <w:rFonts w:ascii="Times New Roman" w:hAnsi="Times New Roman"/>
            <w:bCs/>
            <w:sz w:val="24"/>
            <w:szCs w:val="24"/>
          </w:rPr>
          <w:t>4 м</w:t>
        </w:r>
      </w:smartTag>
      <w:r w:rsidRPr="005F5ADB">
        <w:rPr>
          <w:rFonts w:ascii="Times New Roman" w:hAnsi="Times New Roman"/>
          <w:bCs/>
          <w:sz w:val="24"/>
          <w:szCs w:val="24"/>
        </w:rPr>
        <w:t>;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бань, гаражей и прочих построек – </w:t>
      </w:r>
      <w:smartTag w:uri="urn:schemas-microsoft-com:office:smarttags" w:element="metricconverter">
        <w:smartTagPr>
          <w:attr w:name="ProductID" w:val="1 м"/>
        </w:smartTagPr>
        <w:r w:rsidRPr="005F5ADB">
          <w:rPr>
            <w:rFonts w:ascii="Times New Roman" w:hAnsi="Times New Roman"/>
            <w:bCs/>
            <w:sz w:val="24"/>
            <w:szCs w:val="24"/>
          </w:rPr>
          <w:t>1 м</w:t>
        </w:r>
      </w:smartTag>
      <w:r w:rsidRPr="005F5ADB">
        <w:rPr>
          <w:rFonts w:ascii="Times New Roman" w:hAnsi="Times New Roman"/>
          <w:bCs/>
          <w:sz w:val="24"/>
          <w:szCs w:val="24"/>
        </w:rPr>
        <w:t>;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5F5ADB">
          <w:rPr>
            <w:rFonts w:ascii="Times New Roman" w:hAnsi="Times New Roman"/>
            <w:bCs/>
            <w:sz w:val="24"/>
            <w:szCs w:val="24"/>
          </w:rPr>
          <w:t>4 м</w:t>
        </w:r>
      </w:smartTag>
      <w:r w:rsidRPr="005F5ADB">
        <w:rPr>
          <w:rFonts w:ascii="Times New Roman" w:hAnsi="Times New Roman"/>
          <w:bCs/>
          <w:sz w:val="24"/>
          <w:szCs w:val="24"/>
        </w:rPr>
        <w:t>;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стволов среднерослых деревьев - </w:t>
      </w:r>
      <w:smartTag w:uri="urn:schemas-microsoft-com:office:smarttags" w:element="metricconverter">
        <w:smartTagPr>
          <w:attr w:name="ProductID" w:val="2 м"/>
        </w:smartTagPr>
        <w:r w:rsidRPr="005F5ADB">
          <w:rPr>
            <w:rFonts w:ascii="Times New Roman" w:hAnsi="Times New Roman"/>
            <w:bCs/>
            <w:sz w:val="24"/>
            <w:szCs w:val="24"/>
          </w:rPr>
          <w:t>2 м</w:t>
        </w:r>
      </w:smartTag>
      <w:r w:rsidRPr="005F5ADB">
        <w:rPr>
          <w:rFonts w:ascii="Times New Roman" w:hAnsi="Times New Roman"/>
          <w:bCs/>
          <w:sz w:val="24"/>
          <w:szCs w:val="24"/>
        </w:rPr>
        <w:t>;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кустарника - </w:t>
      </w:r>
      <w:smartTag w:uri="urn:schemas-microsoft-com:office:smarttags" w:element="metricconverter">
        <w:smartTagPr>
          <w:attr w:name="ProductID" w:val="1 м"/>
        </w:smartTagPr>
        <w:r w:rsidRPr="005F5ADB">
          <w:rPr>
            <w:rFonts w:ascii="Times New Roman" w:hAnsi="Times New Roman"/>
            <w:bCs/>
            <w:sz w:val="24"/>
            <w:szCs w:val="24"/>
          </w:rPr>
          <w:t>1 м</w:t>
        </w:r>
      </w:smartTag>
      <w:r w:rsidRPr="005F5ADB">
        <w:rPr>
          <w:rFonts w:ascii="Times New Roman" w:hAnsi="Times New Roman"/>
          <w:bCs/>
          <w:sz w:val="24"/>
          <w:szCs w:val="24"/>
        </w:rPr>
        <w:t>.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противопожарные расстояния от индивидуальных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</w:t>
      </w:r>
      <w:r w:rsidRPr="005F5ADB">
        <w:rPr>
          <w:bCs/>
          <w:szCs w:val="24"/>
          <w:lang w:eastAsia="en-US"/>
        </w:rPr>
        <w:t>о</w:t>
      </w:r>
      <w:r w:rsidRPr="005F5ADB">
        <w:rPr>
          <w:bCs/>
          <w:szCs w:val="24"/>
          <w:lang w:eastAsia="en-US"/>
        </w:rPr>
        <w:t>ответствии с  действующими техническими регламентами  и региональными но</w:t>
      </w:r>
      <w:r w:rsidRPr="005F5ADB">
        <w:rPr>
          <w:bCs/>
          <w:szCs w:val="24"/>
          <w:lang w:eastAsia="en-US"/>
        </w:rPr>
        <w:t>р</w:t>
      </w:r>
      <w:r w:rsidRPr="005F5ADB">
        <w:rPr>
          <w:bCs/>
          <w:szCs w:val="24"/>
          <w:lang w:eastAsia="en-US"/>
        </w:rPr>
        <w:t xml:space="preserve">мативами градостроительного проектирования. </w:t>
      </w:r>
    </w:p>
    <w:p w:rsidR="005F4984" w:rsidRPr="005F5ADB" w:rsidRDefault="005F4984" w:rsidP="009B2B8D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 xml:space="preserve">Для индивидуальных жилых домов указанное расстояние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5F5ADB">
          <w:rPr>
            <w:rFonts w:ascii="Times New Roman" w:hAnsi="Times New Roman"/>
            <w:bCs/>
            <w:sz w:val="24"/>
            <w:szCs w:val="24"/>
          </w:rPr>
          <w:t>6 м</w:t>
        </w:r>
      </w:smartTag>
      <w:r w:rsidRPr="005F5ADB">
        <w:rPr>
          <w:rFonts w:ascii="Times New Roman" w:hAnsi="Times New Roman"/>
          <w:bCs/>
          <w:sz w:val="24"/>
          <w:szCs w:val="24"/>
        </w:rPr>
        <w:t>.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при возведении на земельном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 w:rsidRPr="005F5ADB">
          <w:rPr>
            <w:bCs/>
            <w:szCs w:val="24"/>
            <w:lang w:eastAsia="en-US"/>
          </w:rPr>
          <w:t>1 м</w:t>
        </w:r>
      </w:smartTag>
      <w:r w:rsidRPr="005F5ADB">
        <w:rPr>
          <w:bCs/>
          <w:szCs w:val="24"/>
          <w:lang w:eastAsia="en-US"/>
        </w:rPr>
        <w:t xml:space="preserve"> от границы соседнего участка, следует скат крыши и водоотвод ориентировать на свой участок.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сараи для скота и птицы (одиночные или двойные) следует предусматривать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5F5ADB">
          <w:rPr>
            <w:bCs/>
            <w:szCs w:val="24"/>
            <w:lang w:eastAsia="en-US"/>
          </w:rPr>
          <w:t>15 м</w:t>
        </w:r>
      </w:smartTag>
      <w:r w:rsidRPr="005F5ADB">
        <w:rPr>
          <w:bCs/>
          <w:szCs w:val="24"/>
          <w:lang w:eastAsia="en-US"/>
        </w:rPr>
        <w:t xml:space="preserve"> от окон жилых помещений дома, расположенного на с</w:t>
      </w:r>
      <w:r w:rsidRPr="005F5ADB">
        <w:rPr>
          <w:bCs/>
          <w:szCs w:val="24"/>
          <w:lang w:eastAsia="en-US"/>
        </w:rPr>
        <w:t>о</w:t>
      </w:r>
      <w:r w:rsidRPr="005F5ADB">
        <w:rPr>
          <w:bCs/>
          <w:szCs w:val="24"/>
          <w:lang w:eastAsia="en-US"/>
        </w:rPr>
        <w:t xml:space="preserve">седнем участке. 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случае примыкания хозяйственных построек к жилому дому (блокировки) п</w:t>
      </w:r>
      <w:r w:rsidRPr="005F5ADB">
        <w:rPr>
          <w:bCs/>
          <w:szCs w:val="24"/>
          <w:lang w:eastAsia="en-US"/>
        </w:rPr>
        <w:t>о</w:t>
      </w:r>
      <w:r w:rsidRPr="005F5ADB">
        <w:rPr>
          <w:bCs/>
          <w:szCs w:val="24"/>
          <w:lang w:eastAsia="en-US"/>
        </w:rPr>
        <w:t xml:space="preserve">мещения 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5F5ADB">
          <w:rPr>
            <w:bCs/>
            <w:szCs w:val="24"/>
            <w:lang w:eastAsia="en-US"/>
          </w:rPr>
          <w:t>7 м</w:t>
        </w:r>
      </w:smartTag>
      <w:r w:rsidRPr="005F5ADB">
        <w:rPr>
          <w:bCs/>
          <w:szCs w:val="24"/>
          <w:lang w:eastAsia="en-US"/>
        </w:rPr>
        <w:t xml:space="preserve"> от входа в дом.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-  дом-гараж (от дома не менее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bCs/>
            <w:szCs w:val="24"/>
            <w:lang w:eastAsia="en-US"/>
          </w:rPr>
          <w:t>3 м</w:t>
        </w:r>
      </w:smartTag>
      <w:r w:rsidRPr="005F5ADB">
        <w:rPr>
          <w:bCs/>
          <w:szCs w:val="24"/>
          <w:lang w:eastAsia="en-US"/>
        </w:rPr>
        <w:t xml:space="preserve">, от гаража не менее </w:t>
      </w:r>
      <w:smartTag w:uri="urn:schemas-microsoft-com:office:smarttags" w:element="metricconverter">
        <w:smartTagPr>
          <w:attr w:name="ProductID" w:val="1 м"/>
        </w:smartTagPr>
        <w:r w:rsidRPr="005F5ADB">
          <w:rPr>
            <w:bCs/>
            <w:szCs w:val="24"/>
            <w:lang w:eastAsia="en-US"/>
          </w:rPr>
          <w:t>1 м</w:t>
        </w:r>
      </w:smartTag>
      <w:r w:rsidRPr="005F5ADB">
        <w:rPr>
          <w:bCs/>
          <w:szCs w:val="24"/>
          <w:lang w:eastAsia="en-US"/>
        </w:rPr>
        <w:t>);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-   дом-постройка для скота и птицы (от дома не менее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bCs/>
            <w:szCs w:val="24"/>
            <w:lang w:eastAsia="en-US"/>
          </w:rPr>
          <w:t>3 м</w:t>
        </w:r>
      </w:smartTag>
      <w:r w:rsidRPr="005F5ADB">
        <w:rPr>
          <w:bCs/>
          <w:szCs w:val="24"/>
          <w:lang w:eastAsia="en-US"/>
        </w:rPr>
        <w:t xml:space="preserve">, от постройки для скота и птицы не менее </w:t>
      </w:r>
      <w:smartTag w:uri="urn:schemas-microsoft-com:office:smarttags" w:element="metricconverter">
        <w:smartTagPr>
          <w:attr w:name="ProductID" w:val="4 м"/>
        </w:smartTagPr>
        <w:r w:rsidRPr="005F5ADB">
          <w:rPr>
            <w:bCs/>
            <w:szCs w:val="24"/>
            <w:lang w:eastAsia="en-US"/>
          </w:rPr>
          <w:t>4 м</w:t>
        </w:r>
      </w:smartTag>
      <w:r w:rsidRPr="005F5ADB">
        <w:rPr>
          <w:bCs/>
          <w:szCs w:val="24"/>
          <w:lang w:eastAsia="en-US"/>
        </w:rPr>
        <w:t>).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 хозяйственные постройки, за исключением гаражей, размещать со стороны улиц не допускается.</w:t>
      </w:r>
    </w:p>
    <w:p w:rsidR="005F4984" w:rsidRPr="005F5ADB" w:rsidRDefault="005F4984" w:rsidP="009B2B8D">
      <w:pPr>
        <w:ind w:left="141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3.1 статьи 23 главы 6: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3.2 статьи 23 главы 6: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3.3 статьи 23 главы 6: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 xml:space="preserve">минимальные отступы от границ земельных участков: 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5 м"/>
        </w:smartTagPr>
        <w:r w:rsidRPr="005F5ADB">
          <w:rPr>
            <w:bCs/>
            <w:szCs w:val="24"/>
            <w:lang w:eastAsia="en-US"/>
          </w:rPr>
          <w:t>5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bCs/>
            <w:szCs w:val="24"/>
            <w:lang w:eastAsia="en-US"/>
          </w:rPr>
          <w:t>3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5F5ADB">
        <w:rPr>
          <w:bCs/>
          <w:szCs w:val="24"/>
          <w:lang w:eastAsia="en-US"/>
        </w:rPr>
        <w:t xml:space="preserve">расстояние до границы соседнего земельного участка должно быть не менее1 м. 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противопожарные расстояния зданий на соседних земельных участках следует принимать в соответствии с  действующими техническими регламентами  и р</w:t>
      </w:r>
      <w:r w:rsidRPr="005F5ADB">
        <w:rPr>
          <w:bCs/>
          <w:szCs w:val="24"/>
          <w:lang w:eastAsia="en-US"/>
        </w:rPr>
        <w:t>е</w:t>
      </w:r>
      <w:r w:rsidRPr="005F5ADB">
        <w:rPr>
          <w:bCs/>
          <w:szCs w:val="24"/>
          <w:lang w:eastAsia="en-US"/>
        </w:rPr>
        <w:t xml:space="preserve">гиональными нормативами градостроительного проектирования. </w:t>
      </w:r>
    </w:p>
    <w:p w:rsidR="005F4984" w:rsidRPr="005F5ADB" w:rsidRDefault="005F4984" w:rsidP="009B2B8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5F4984" w:rsidRPr="005F5ADB" w:rsidRDefault="005F4984" w:rsidP="009B2B8D">
      <w:pPr>
        <w:pStyle w:val="NormalWeb"/>
        <w:widowControl w:val="0"/>
        <w:spacing w:before="0" w:beforeAutospacing="0" w:after="0" w:afterAutospacing="0"/>
        <w:jc w:val="both"/>
        <w:rPr>
          <w:b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3.1 статьи 24 главы 6 «для индивидуальных жилых домов:»: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вновь застраиваемых территорий – 50%;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реконструкции при отсутствии централизованногоканализования -60 %;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реконструкции при наличии централизованногоканализования – 70%.</w:t>
      </w:r>
    </w:p>
    <w:p w:rsidR="005F4984" w:rsidRPr="005F5ADB" w:rsidRDefault="005F4984" w:rsidP="009B2B8D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3.1 статьи 24 главы 6 «для многоквартирных жилых домов:»: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3.2 статьи 24 главы 6 «для индивидуальных жилых домов:»: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вновь застраиваемых территорий – 50%;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реконструкции при отсутствии централизованногоканализования -60 %;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реконструкции при наличии централизованногоканализования – 70%.</w:t>
      </w:r>
    </w:p>
    <w:p w:rsidR="005F4984" w:rsidRPr="005F5ADB" w:rsidRDefault="005F4984" w:rsidP="009B2B8D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3.2 статьи 24 главы 6 «для многоквартирных жилых домов:»: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3.3 статьи 24 главы 6 «для индивидуальных жилых домов:»: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вновь застраиваемых территорий – 50%;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реконструкции при отсутствии централизованногоканализования -60 %;</w:t>
      </w:r>
    </w:p>
    <w:p w:rsidR="005F4984" w:rsidRPr="005F5ADB" w:rsidRDefault="005F4984" w:rsidP="009B2B8D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условиях реконструкции при наличии централизованногоканализования – 70%.</w:t>
      </w:r>
    </w:p>
    <w:p w:rsidR="005F4984" w:rsidRPr="005F5ADB" w:rsidRDefault="005F4984" w:rsidP="009B2B8D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3.3 статьи 24 главы 6 «для многоквартирных жилых домов:»: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3.4 статьи 24 главы 6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минимальные отступы от границ земельных участков: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5 м"/>
        </w:smartTagPr>
        <w:r w:rsidRPr="005F5ADB">
          <w:rPr>
            <w:bCs/>
            <w:szCs w:val="24"/>
            <w:lang w:eastAsia="en-US"/>
          </w:rPr>
          <w:t>5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bCs/>
            <w:szCs w:val="24"/>
            <w:lang w:eastAsia="en-US"/>
          </w:rPr>
          <w:t>3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5F4984" w:rsidRPr="005F5ADB" w:rsidRDefault="005F4984" w:rsidP="009B2B8D">
      <w:pPr>
        <w:pStyle w:val="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красных линий улиц и проездов расстояние до хозяйственных построек – не менее </w:t>
      </w:r>
      <w:smartTag w:uri="urn:schemas-microsoft-com:office:smarttags" w:element="metricconverter">
        <w:smartTagPr>
          <w:attr w:name="ProductID" w:val="5 м"/>
        </w:smartTagPr>
        <w:r w:rsidRPr="005F5ADB">
          <w:rPr>
            <w:bCs/>
            <w:szCs w:val="24"/>
            <w:lang w:eastAsia="en-US"/>
          </w:rPr>
          <w:t>5 м</w:t>
        </w:r>
      </w:smartTag>
      <w:r w:rsidRPr="005F5ADB">
        <w:rPr>
          <w:bCs/>
          <w:szCs w:val="24"/>
          <w:lang w:eastAsia="en-US"/>
        </w:rPr>
        <w:t>.</w:t>
      </w:r>
    </w:p>
    <w:p w:rsidR="005F4984" w:rsidRPr="005F5ADB" w:rsidRDefault="005F4984" w:rsidP="009B2B8D">
      <w:pPr>
        <w:pStyle w:val="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расстояние до границы соседнего земельного участка должно быть не менее: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индивидуального жилого дома –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rFonts w:ascii="Times New Roman" w:hAnsi="Times New Roman"/>
            <w:bCs/>
            <w:sz w:val="24"/>
            <w:szCs w:val="24"/>
          </w:rPr>
          <w:t>3 м</w:t>
        </w:r>
      </w:smartTag>
      <w:r w:rsidRPr="005F5ADB">
        <w:rPr>
          <w:rFonts w:ascii="Times New Roman" w:hAnsi="Times New Roman"/>
          <w:bCs/>
          <w:sz w:val="24"/>
          <w:szCs w:val="24"/>
        </w:rPr>
        <w:t>;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постройки для содержания скота и птицы – </w:t>
      </w:r>
      <w:smartTag w:uri="urn:schemas-microsoft-com:office:smarttags" w:element="metricconverter">
        <w:smartTagPr>
          <w:attr w:name="ProductID" w:val="4 м"/>
        </w:smartTagPr>
        <w:r w:rsidRPr="005F5ADB">
          <w:rPr>
            <w:rFonts w:ascii="Times New Roman" w:hAnsi="Times New Roman"/>
            <w:bCs/>
            <w:sz w:val="24"/>
            <w:szCs w:val="24"/>
          </w:rPr>
          <w:t>4 м</w:t>
        </w:r>
      </w:smartTag>
      <w:r w:rsidRPr="005F5ADB">
        <w:rPr>
          <w:rFonts w:ascii="Times New Roman" w:hAnsi="Times New Roman"/>
          <w:bCs/>
          <w:sz w:val="24"/>
          <w:szCs w:val="24"/>
        </w:rPr>
        <w:t>;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бань, гаражей и прочих построек – </w:t>
      </w:r>
      <w:smartTag w:uri="urn:schemas-microsoft-com:office:smarttags" w:element="metricconverter">
        <w:smartTagPr>
          <w:attr w:name="ProductID" w:val="1 м"/>
        </w:smartTagPr>
        <w:r w:rsidRPr="005F5ADB">
          <w:rPr>
            <w:rFonts w:ascii="Times New Roman" w:hAnsi="Times New Roman"/>
            <w:bCs/>
            <w:sz w:val="24"/>
            <w:szCs w:val="24"/>
          </w:rPr>
          <w:t>1 м</w:t>
        </w:r>
      </w:smartTag>
      <w:r w:rsidRPr="005F5ADB">
        <w:rPr>
          <w:rFonts w:ascii="Times New Roman" w:hAnsi="Times New Roman"/>
          <w:bCs/>
          <w:sz w:val="24"/>
          <w:szCs w:val="24"/>
        </w:rPr>
        <w:t>;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стволов высокорослых деревьев - </w:t>
      </w:r>
      <w:smartTag w:uri="urn:schemas-microsoft-com:office:smarttags" w:element="metricconverter">
        <w:smartTagPr>
          <w:attr w:name="ProductID" w:val="4 м"/>
        </w:smartTagPr>
        <w:r w:rsidRPr="005F5ADB">
          <w:rPr>
            <w:rFonts w:ascii="Times New Roman" w:hAnsi="Times New Roman"/>
            <w:bCs/>
            <w:sz w:val="24"/>
            <w:szCs w:val="24"/>
          </w:rPr>
          <w:t>4 м</w:t>
        </w:r>
      </w:smartTag>
      <w:r w:rsidRPr="005F5ADB">
        <w:rPr>
          <w:rFonts w:ascii="Times New Roman" w:hAnsi="Times New Roman"/>
          <w:bCs/>
          <w:sz w:val="24"/>
          <w:szCs w:val="24"/>
        </w:rPr>
        <w:t>;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стволов среднерослых деревьев - </w:t>
      </w:r>
      <w:smartTag w:uri="urn:schemas-microsoft-com:office:smarttags" w:element="metricconverter">
        <w:smartTagPr>
          <w:attr w:name="ProductID" w:val="2 м"/>
        </w:smartTagPr>
        <w:r w:rsidRPr="005F5ADB">
          <w:rPr>
            <w:rFonts w:ascii="Times New Roman" w:hAnsi="Times New Roman"/>
            <w:bCs/>
            <w:sz w:val="24"/>
            <w:szCs w:val="24"/>
          </w:rPr>
          <w:t>2 м</w:t>
        </w:r>
      </w:smartTag>
      <w:r w:rsidRPr="005F5ADB">
        <w:rPr>
          <w:rFonts w:ascii="Times New Roman" w:hAnsi="Times New Roman"/>
          <w:bCs/>
          <w:sz w:val="24"/>
          <w:szCs w:val="24"/>
        </w:rPr>
        <w:t>;</w:t>
      </w:r>
    </w:p>
    <w:p w:rsidR="005F4984" w:rsidRPr="005F5ADB" w:rsidRDefault="005F4984" w:rsidP="009B2B8D">
      <w:pPr>
        <w:autoSpaceDE w:val="0"/>
        <w:autoSpaceDN w:val="0"/>
        <w:adjustRightInd w:val="0"/>
        <w:ind w:firstLine="1701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-</w:t>
      </w:r>
      <w:r w:rsidRPr="005F5ADB">
        <w:rPr>
          <w:rFonts w:ascii="Times New Roman" w:hAnsi="Times New Roman"/>
          <w:bCs/>
          <w:sz w:val="24"/>
          <w:szCs w:val="24"/>
        </w:rPr>
        <w:tab/>
        <w:t xml:space="preserve">от кустарника - </w:t>
      </w:r>
      <w:smartTag w:uri="urn:schemas-microsoft-com:office:smarttags" w:element="metricconverter">
        <w:smartTagPr>
          <w:attr w:name="ProductID" w:val="1 м"/>
        </w:smartTagPr>
        <w:r w:rsidRPr="005F5ADB">
          <w:rPr>
            <w:rFonts w:ascii="Times New Roman" w:hAnsi="Times New Roman"/>
            <w:bCs/>
            <w:sz w:val="24"/>
            <w:szCs w:val="24"/>
          </w:rPr>
          <w:t>1 м</w:t>
        </w:r>
      </w:smartTag>
      <w:r w:rsidRPr="005F5ADB">
        <w:rPr>
          <w:rFonts w:ascii="Times New Roman" w:hAnsi="Times New Roman"/>
          <w:bCs/>
          <w:sz w:val="24"/>
          <w:szCs w:val="24"/>
        </w:rPr>
        <w:t>.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противопожарные расстояния от индивидуальных  жилых домов и хозяйственных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</w:t>
      </w:r>
      <w:r w:rsidRPr="005F5ADB">
        <w:rPr>
          <w:bCs/>
          <w:szCs w:val="24"/>
          <w:lang w:eastAsia="en-US"/>
        </w:rPr>
        <w:t>о</w:t>
      </w:r>
      <w:r w:rsidRPr="005F5ADB">
        <w:rPr>
          <w:bCs/>
          <w:szCs w:val="24"/>
          <w:lang w:eastAsia="en-US"/>
        </w:rPr>
        <w:t>ответствии с  действующими техническими регламентами  и региональными но</w:t>
      </w:r>
      <w:r w:rsidRPr="005F5ADB">
        <w:rPr>
          <w:bCs/>
          <w:szCs w:val="24"/>
          <w:lang w:eastAsia="en-US"/>
        </w:rPr>
        <w:t>р</w:t>
      </w:r>
      <w:r w:rsidRPr="005F5ADB">
        <w:rPr>
          <w:bCs/>
          <w:szCs w:val="24"/>
          <w:lang w:eastAsia="en-US"/>
        </w:rPr>
        <w:t xml:space="preserve">мативами градостроительного проектирования. </w:t>
      </w:r>
    </w:p>
    <w:p w:rsidR="005F4984" w:rsidRPr="005F5ADB" w:rsidRDefault="005F4984" w:rsidP="009B2B8D">
      <w:pPr>
        <w:autoSpaceDE w:val="0"/>
        <w:autoSpaceDN w:val="0"/>
        <w:adjustRightInd w:val="0"/>
        <w:ind w:left="1418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 xml:space="preserve">Для индивидуальных жилых домов указанное расстояние должно быть не менее </w:t>
      </w:r>
      <w:smartTag w:uri="urn:schemas-microsoft-com:office:smarttags" w:element="metricconverter">
        <w:smartTagPr>
          <w:attr w:name="ProductID" w:val="6 м"/>
        </w:smartTagPr>
        <w:r w:rsidRPr="005F5ADB">
          <w:rPr>
            <w:rFonts w:ascii="Times New Roman" w:hAnsi="Times New Roman"/>
            <w:bCs/>
            <w:sz w:val="24"/>
            <w:szCs w:val="24"/>
          </w:rPr>
          <w:t>6 м</w:t>
        </w:r>
      </w:smartTag>
      <w:r w:rsidRPr="005F5ADB">
        <w:rPr>
          <w:rFonts w:ascii="Times New Roman" w:hAnsi="Times New Roman"/>
          <w:bCs/>
          <w:sz w:val="24"/>
          <w:szCs w:val="24"/>
        </w:rPr>
        <w:t>.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при возведении на земельном участке хозяйственных построек, располагаемых на расстоянии </w:t>
      </w:r>
      <w:smartTag w:uri="urn:schemas-microsoft-com:office:smarttags" w:element="metricconverter">
        <w:smartTagPr>
          <w:attr w:name="ProductID" w:val="1 м"/>
        </w:smartTagPr>
        <w:r w:rsidRPr="005F5ADB">
          <w:rPr>
            <w:bCs/>
            <w:szCs w:val="24"/>
            <w:lang w:eastAsia="en-US"/>
          </w:rPr>
          <w:t>1 м</w:t>
        </w:r>
      </w:smartTag>
      <w:r w:rsidRPr="005F5ADB">
        <w:rPr>
          <w:bCs/>
          <w:szCs w:val="24"/>
          <w:lang w:eastAsia="en-US"/>
        </w:rPr>
        <w:t xml:space="preserve"> от границы соседнего участка, следует скат крыши и водоотвод ориентировать на свой участок.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сараи для скота и птицы (одиночные или двойные) следует предусматривать на расстоянии не менее </w:t>
      </w:r>
      <w:smartTag w:uri="urn:schemas-microsoft-com:office:smarttags" w:element="metricconverter">
        <w:smartTagPr>
          <w:attr w:name="ProductID" w:val="15 м"/>
        </w:smartTagPr>
        <w:r w:rsidRPr="005F5ADB">
          <w:rPr>
            <w:bCs/>
            <w:szCs w:val="24"/>
            <w:lang w:eastAsia="en-US"/>
          </w:rPr>
          <w:t>15 м</w:t>
        </w:r>
      </w:smartTag>
      <w:r w:rsidRPr="005F5ADB">
        <w:rPr>
          <w:bCs/>
          <w:szCs w:val="24"/>
          <w:lang w:eastAsia="en-US"/>
        </w:rPr>
        <w:t xml:space="preserve"> от окон жилых помещений дома, расположенного на с</w:t>
      </w:r>
      <w:r w:rsidRPr="005F5ADB">
        <w:rPr>
          <w:bCs/>
          <w:szCs w:val="24"/>
          <w:lang w:eastAsia="en-US"/>
        </w:rPr>
        <w:t>о</w:t>
      </w:r>
      <w:r w:rsidRPr="005F5ADB">
        <w:rPr>
          <w:bCs/>
          <w:szCs w:val="24"/>
          <w:lang w:eastAsia="en-US"/>
        </w:rPr>
        <w:t xml:space="preserve">седнем участке. 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случае примыкания хозяйственных построек к жилому дому (блокировки) п</w:t>
      </w:r>
      <w:r w:rsidRPr="005F5ADB">
        <w:rPr>
          <w:bCs/>
          <w:szCs w:val="24"/>
          <w:lang w:eastAsia="en-US"/>
        </w:rPr>
        <w:t>о</w:t>
      </w:r>
      <w:r w:rsidRPr="005F5ADB">
        <w:rPr>
          <w:bCs/>
          <w:szCs w:val="24"/>
          <w:lang w:eastAsia="en-US"/>
        </w:rPr>
        <w:t xml:space="preserve">мещения  для мелкого скота и птицы должны иметь изолированный наружный вход, расположенный не ближе </w:t>
      </w:r>
      <w:smartTag w:uri="urn:schemas-microsoft-com:office:smarttags" w:element="metricconverter">
        <w:smartTagPr>
          <w:attr w:name="ProductID" w:val="7 м"/>
        </w:smartTagPr>
        <w:r w:rsidRPr="005F5ADB">
          <w:rPr>
            <w:bCs/>
            <w:szCs w:val="24"/>
            <w:lang w:eastAsia="en-US"/>
          </w:rPr>
          <w:t>7 м</w:t>
        </w:r>
      </w:smartTag>
      <w:r w:rsidRPr="005F5ADB">
        <w:rPr>
          <w:bCs/>
          <w:szCs w:val="24"/>
          <w:lang w:eastAsia="en-US"/>
        </w:rPr>
        <w:t xml:space="preserve"> от входа в дом.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-  дом-гараж (от дома не менее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bCs/>
            <w:szCs w:val="24"/>
            <w:lang w:eastAsia="en-US"/>
          </w:rPr>
          <w:t>3 м</w:t>
        </w:r>
      </w:smartTag>
      <w:r w:rsidRPr="005F5ADB">
        <w:rPr>
          <w:bCs/>
          <w:szCs w:val="24"/>
          <w:lang w:eastAsia="en-US"/>
        </w:rPr>
        <w:t xml:space="preserve">, от гаража не менее </w:t>
      </w:r>
      <w:smartTag w:uri="urn:schemas-microsoft-com:office:smarttags" w:element="metricconverter">
        <w:smartTagPr>
          <w:attr w:name="ProductID" w:val="1 м"/>
        </w:smartTagPr>
        <w:r w:rsidRPr="005F5ADB">
          <w:rPr>
            <w:bCs/>
            <w:szCs w:val="24"/>
            <w:lang w:eastAsia="en-US"/>
          </w:rPr>
          <w:t>1 м</w:t>
        </w:r>
      </w:smartTag>
      <w:r w:rsidRPr="005F5ADB">
        <w:rPr>
          <w:bCs/>
          <w:szCs w:val="24"/>
          <w:lang w:eastAsia="en-US"/>
        </w:rPr>
        <w:t>);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-   дом-постройка для скота и птицы (от дома не менее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bCs/>
            <w:szCs w:val="24"/>
            <w:lang w:eastAsia="en-US"/>
          </w:rPr>
          <w:t>3 м</w:t>
        </w:r>
      </w:smartTag>
      <w:r w:rsidRPr="005F5ADB">
        <w:rPr>
          <w:bCs/>
          <w:szCs w:val="24"/>
          <w:lang w:eastAsia="en-US"/>
        </w:rPr>
        <w:t xml:space="preserve">, от постройки для скота и птицы не менее </w:t>
      </w:r>
      <w:smartTag w:uri="urn:schemas-microsoft-com:office:smarttags" w:element="metricconverter">
        <w:smartTagPr>
          <w:attr w:name="ProductID" w:val="4 м"/>
        </w:smartTagPr>
        <w:r w:rsidRPr="005F5ADB">
          <w:rPr>
            <w:bCs/>
            <w:szCs w:val="24"/>
            <w:lang w:eastAsia="en-US"/>
          </w:rPr>
          <w:t>4 м</w:t>
        </w:r>
      </w:smartTag>
      <w:r w:rsidRPr="005F5ADB">
        <w:rPr>
          <w:bCs/>
          <w:szCs w:val="24"/>
          <w:lang w:eastAsia="en-US"/>
        </w:rPr>
        <w:t>).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 хозяйственные постройки, за исключением гаражей, размещать со стороны улиц не допускается.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 статьи 25 главы 6 дополнить: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 xml:space="preserve">минимальные отступы от границ земельных участков: </w:t>
      </w:r>
    </w:p>
    <w:p w:rsidR="005F4984" w:rsidRPr="005F5ADB" w:rsidRDefault="005F4984" w:rsidP="009B2B8D">
      <w:pPr>
        <w:pStyle w:val="a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5 м"/>
        </w:smartTagPr>
        <w:r w:rsidRPr="005F5ADB">
          <w:rPr>
            <w:bCs/>
            <w:szCs w:val="24"/>
            <w:lang w:eastAsia="en-US"/>
          </w:rPr>
          <w:t>5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bCs/>
            <w:szCs w:val="24"/>
            <w:lang w:eastAsia="en-US"/>
          </w:rPr>
          <w:t>3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отдельных случаях в условиях сложившейся застройки допускается разм</w:t>
      </w:r>
      <w:r w:rsidRPr="005F5ADB">
        <w:rPr>
          <w:bCs/>
          <w:szCs w:val="24"/>
          <w:lang w:eastAsia="en-US"/>
        </w:rPr>
        <w:t>е</w:t>
      </w:r>
      <w:r w:rsidRPr="005F5ADB">
        <w:rPr>
          <w:bCs/>
          <w:szCs w:val="24"/>
          <w:lang w:eastAsia="en-US"/>
        </w:rPr>
        <w:t>щение  по линии застройки;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5F5ADB">
        <w:rPr>
          <w:bCs/>
          <w:szCs w:val="24"/>
          <w:lang w:eastAsia="en-US"/>
        </w:rPr>
        <w:t xml:space="preserve">расстояние до границы соседнего земельного участка должно быть не менее1 м. </w:t>
      </w:r>
    </w:p>
    <w:p w:rsidR="005F4984" w:rsidRPr="005F5ADB" w:rsidRDefault="005F4984" w:rsidP="009B2B8D">
      <w:pPr>
        <w:pStyle w:val="a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противопожарные расстояния между зданиями на соседних земельных учас</w:t>
      </w:r>
      <w:r w:rsidRPr="005F5ADB">
        <w:rPr>
          <w:bCs/>
          <w:szCs w:val="24"/>
          <w:lang w:eastAsia="en-US"/>
        </w:rPr>
        <w:t>т</w:t>
      </w:r>
      <w:r w:rsidRPr="005F5ADB">
        <w:rPr>
          <w:bCs/>
          <w:szCs w:val="24"/>
          <w:lang w:eastAsia="en-US"/>
        </w:rPr>
        <w:t>ках следует принимать в соответствии с  действующими техническими регл</w:t>
      </w:r>
      <w:r w:rsidRPr="005F5ADB">
        <w:rPr>
          <w:bCs/>
          <w:szCs w:val="24"/>
          <w:lang w:eastAsia="en-US"/>
        </w:rPr>
        <w:t>а</w:t>
      </w:r>
      <w:r w:rsidRPr="005F5ADB">
        <w:rPr>
          <w:bCs/>
          <w:szCs w:val="24"/>
          <w:lang w:eastAsia="en-US"/>
        </w:rPr>
        <w:t xml:space="preserve">ментами  и региональными нормативами градостроительного проектирования. 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after="0" w:line="240" w:lineRule="auto"/>
        <w:ind w:left="1701"/>
        <w:jc w:val="both"/>
        <w:rPr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5F5ADB">
        <w:rPr>
          <w:rFonts w:ascii="Times New Roman" w:hAnsi="Times New Roman"/>
          <w:sz w:val="24"/>
          <w:szCs w:val="24"/>
        </w:rPr>
        <w:t>размеры земельных участков, особенности размещения и прочие параметры определ</w:t>
      </w:r>
      <w:r w:rsidRPr="005F5ADB">
        <w:rPr>
          <w:rFonts w:ascii="Times New Roman" w:hAnsi="Times New Roman"/>
          <w:sz w:val="24"/>
          <w:szCs w:val="24"/>
        </w:rPr>
        <w:t>я</w:t>
      </w:r>
      <w:r w:rsidRPr="005F5ADB">
        <w:rPr>
          <w:rFonts w:ascii="Times New Roman" w:hAnsi="Times New Roman"/>
          <w:sz w:val="24"/>
          <w:szCs w:val="24"/>
        </w:rPr>
        <w:t>ются по заданию на проектирование в соответствии с действующими техническими ре</w:t>
      </w:r>
      <w:r w:rsidRPr="005F5ADB">
        <w:rPr>
          <w:rFonts w:ascii="Times New Roman" w:hAnsi="Times New Roman"/>
          <w:sz w:val="24"/>
          <w:szCs w:val="24"/>
        </w:rPr>
        <w:t>г</w:t>
      </w:r>
      <w:r w:rsidRPr="005F5ADB">
        <w:rPr>
          <w:rFonts w:ascii="Times New Roman" w:hAnsi="Times New Roman"/>
          <w:sz w:val="24"/>
          <w:szCs w:val="24"/>
        </w:rPr>
        <w:t>ламентами, региональными и  местными нормативами градостроительного проектиров</w:t>
      </w:r>
      <w:r w:rsidRPr="005F5ADB">
        <w:rPr>
          <w:rFonts w:ascii="Times New Roman" w:hAnsi="Times New Roman"/>
          <w:sz w:val="24"/>
          <w:szCs w:val="24"/>
        </w:rPr>
        <w:t>а</w:t>
      </w:r>
      <w:r w:rsidRPr="005F5ADB">
        <w:rPr>
          <w:rFonts w:ascii="Times New Roman" w:hAnsi="Times New Roman"/>
          <w:sz w:val="24"/>
          <w:szCs w:val="24"/>
        </w:rPr>
        <w:t>ния.</w:t>
      </w: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 статьи 26 главы 6 дополнить: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 xml:space="preserve">минимальные отступы от границ земельных участков: 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5 м"/>
        </w:smartTagPr>
        <w:r w:rsidRPr="005F5ADB">
          <w:rPr>
            <w:bCs/>
            <w:szCs w:val="24"/>
            <w:lang w:eastAsia="en-US"/>
          </w:rPr>
          <w:t>5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bCs/>
            <w:szCs w:val="24"/>
            <w:lang w:eastAsia="en-US"/>
          </w:rPr>
          <w:t>3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5F5ADB">
        <w:rPr>
          <w:bCs/>
          <w:szCs w:val="24"/>
          <w:lang w:eastAsia="en-US"/>
        </w:rPr>
        <w:t xml:space="preserve">расстояние до границы соседнего земельного участка должно быть не менее1 м. 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противопожарные расстояния между зданиями на соседних земельных участках следует принимать в соответствии с  действующими техническими регламе</w:t>
      </w:r>
      <w:r w:rsidRPr="005F5ADB">
        <w:rPr>
          <w:bCs/>
          <w:szCs w:val="24"/>
          <w:lang w:eastAsia="en-US"/>
        </w:rPr>
        <w:t>н</w:t>
      </w:r>
      <w:r w:rsidRPr="005F5ADB">
        <w:rPr>
          <w:bCs/>
          <w:szCs w:val="24"/>
          <w:lang w:eastAsia="en-US"/>
        </w:rPr>
        <w:t xml:space="preserve">тами  и региональными нормативами градостроительного проектирования. 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after="0" w:line="240" w:lineRule="auto"/>
        <w:ind w:left="1701"/>
        <w:jc w:val="both"/>
        <w:rPr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5F5ADB">
        <w:rPr>
          <w:rFonts w:ascii="Times New Roman" w:hAnsi="Times New Roman"/>
          <w:sz w:val="24"/>
          <w:szCs w:val="24"/>
        </w:rPr>
        <w:t>размеры земельных участков, особенности размещения и прочие параметры определ</w:t>
      </w:r>
      <w:r w:rsidRPr="005F5ADB">
        <w:rPr>
          <w:rFonts w:ascii="Times New Roman" w:hAnsi="Times New Roman"/>
          <w:sz w:val="24"/>
          <w:szCs w:val="24"/>
        </w:rPr>
        <w:t>я</w:t>
      </w:r>
      <w:r w:rsidRPr="005F5ADB">
        <w:rPr>
          <w:rFonts w:ascii="Times New Roman" w:hAnsi="Times New Roman"/>
          <w:sz w:val="24"/>
          <w:szCs w:val="24"/>
        </w:rPr>
        <w:t>ются по заданию на проектирование в соответствии с действующими техническими ре</w:t>
      </w:r>
      <w:r w:rsidRPr="005F5ADB">
        <w:rPr>
          <w:rFonts w:ascii="Times New Roman" w:hAnsi="Times New Roman"/>
          <w:sz w:val="24"/>
          <w:szCs w:val="24"/>
        </w:rPr>
        <w:t>г</w:t>
      </w:r>
      <w:r w:rsidRPr="005F5ADB">
        <w:rPr>
          <w:rFonts w:ascii="Times New Roman" w:hAnsi="Times New Roman"/>
          <w:sz w:val="24"/>
          <w:szCs w:val="24"/>
        </w:rPr>
        <w:t>ламентами, региональными и  местными нормативами градостроительного проектиров</w:t>
      </w:r>
      <w:r w:rsidRPr="005F5ADB">
        <w:rPr>
          <w:rFonts w:ascii="Times New Roman" w:hAnsi="Times New Roman"/>
          <w:sz w:val="24"/>
          <w:szCs w:val="24"/>
        </w:rPr>
        <w:t>а</w:t>
      </w:r>
      <w:r w:rsidRPr="005F5ADB">
        <w:rPr>
          <w:rFonts w:ascii="Times New Roman" w:hAnsi="Times New Roman"/>
          <w:sz w:val="24"/>
          <w:szCs w:val="24"/>
        </w:rPr>
        <w:t>ния.</w:t>
      </w:r>
    </w:p>
    <w:p w:rsidR="005F4984" w:rsidRPr="005F5ADB" w:rsidRDefault="005F4984" w:rsidP="009B2B8D">
      <w:pPr>
        <w:tabs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 статьи 27 главы 6 дополнить: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77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 xml:space="preserve">минимальные отступы от границ земельных участков: 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5 м"/>
        </w:smartTagPr>
        <w:r w:rsidRPr="005F5ADB">
          <w:rPr>
            <w:bCs/>
            <w:szCs w:val="24"/>
            <w:lang w:eastAsia="en-US"/>
          </w:rPr>
          <w:t>5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5F5ADB">
          <w:rPr>
            <w:bCs/>
            <w:szCs w:val="24"/>
            <w:lang w:eastAsia="en-US"/>
          </w:rPr>
          <w:t>3 м</w:t>
        </w:r>
      </w:smartTag>
      <w:r w:rsidRPr="005F5ADB">
        <w:rPr>
          <w:bCs/>
          <w:szCs w:val="24"/>
          <w:lang w:eastAsia="en-US"/>
        </w:rPr>
        <w:t>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5F5ADB">
        <w:rPr>
          <w:bCs/>
          <w:szCs w:val="24"/>
          <w:lang w:eastAsia="en-US"/>
        </w:rPr>
        <w:t xml:space="preserve">расстояние до границы соседнего земельного участка должно быть не менее1 м. </w:t>
      </w:r>
    </w:p>
    <w:p w:rsidR="005F4984" w:rsidRPr="005F5ADB" w:rsidRDefault="005F4984" w:rsidP="009B2B8D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противопожарные расстояния между зданиями на соседних земельных участках следует принимать в соответствии с  действующими техническими регламе</w:t>
      </w:r>
      <w:r w:rsidRPr="005F5ADB">
        <w:rPr>
          <w:bCs/>
          <w:szCs w:val="24"/>
          <w:lang w:eastAsia="en-US"/>
        </w:rPr>
        <w:t>н</w:t>
      </w:r>
      <w:r w:rsidRPr="005F5ADB">
        <w:rPr>
          <w:bCs/>
          <w:szCs w:val="24"/>
          <w:lang w:eastAsia="en-US"/>
        </w:rPr>
        <w:t xml:space="preserve">тами  и региональными нормативами градостроительного проектирования. 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after="0" w:line="240" w:lineRule="auto"/>
        <w:ind w:left="1701"/>
        <w:jc w:val="both"/>
        <w:rPr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5F5ADB">
        <w:rPr>
          <w:rFonts w:ascii="Times New Roman" w:hAnsi="Times New Roman"/>
          <w:sz w:val="24"/>
          <w:szCs w:val="24"/>
        </w:rPr>
        <w:t>размеры земельных участков, особенности размещения и прочие параметры определ</w:t>
      </w:r>
      <w:r w:rsidRPr="005F5ADB">
        <w:rPr>
          <w:rFonts w:ascii="Times New Roman" w:hAnsi="Times New Roman"/>
          <w:sz w:val="24"/>
          <w:szCs w:val="24"/>
        </w:rPr>
        <w:t>я</w:t>
      </w:r>
      <w:r w:rsidRPr="005F5ADB">
        <w:rPr>
          <w:rFonts w:ascii="Times New Roman" w:hAnsi="Times New Roman"/>
          <w:sz w:val="24"/>
          <w:szCs w:val="24"/>
        </w:rPr>
        <w:t>ются по заданию на проектирование в соответствии с действующими техническими ре</w:t>
      </w:r>
      <w:r w:rsidRPr="005F5ADB">
        <w:rPr>
          <w:rFonts w:ascii="Times New Roman" w:hAnsi="Times New Roman"/>
          <w:sz w:val="24"/>
          <w:szCs w:val="24"/>
        </w:rPr>
        <w:t>г</w:t>
      </w:r>
      <w:r w:rsidRPr="005F5ADB">
        <w:rPr>
          <w:rFonts w:ascii="Times New Roman" w:hAnsi="Times New Roman"/>
          <w:sz w:val="24"/>
          <w:szCs w:val="24"/>
        </w:rPr>
        <w:t>ламентами, региональными и  местными нормативами градостроительного проектиров</w:t>
      </w:r>
      <w:r w:rsidRPr="005F5ADB">
        <w:rPr>
          <w:rFonts w:ascii="Times New Roman" w:hAnsi="Times New Roman"/>
          <w:sz w:val="24"/>
          <w:szCs w:val="24"/>
        </w:rPr>
        <w:t>а</w:t>
      </w:r>
      <w:r w:rsidRPr="005F5ADB">
        <w:rPr>
          <w:rFonts w:ascii="Times New Roman" w:hAnsi="Times New Roman"/>
          <w:sz w:val="24"/>
          <w:szCs w:val="24"/>
        </w:rPr>
        <w:t>ния.</w:t>
      </w: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 статьи 28 главы 6 дополнить: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77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pStyle w:val="a"/>
        <w:autoSpaceDE w:val="0"/>
        <w:autoSpaceDN w:val="0"/>
        <w:adjustRightInd w:val="0"/>
        <w:spacing w:after="0" w:line="240" w:lineRule="auto"/>
        <w:ind w:left="1701"/>
        <w:jc w:val="both"/>
        <w:rPr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5F5ADB">
        <w:rPr>
          <w:rFonts w:ascii="Times New Roman" w:hAnsi="Times New Roman"/>
          <w:sz w:val="24"/>
          <w:szCs w:val="24"/>
        </w:rPr>
        <w:t>размеры земельных участков, особенности размещения и прочие параметры определ</w:t>
      </w:r>
      <w:r w:rsidRPr="005F5ADB">
        <w:rPr>
          <w:rFonts w:ascii="Times New Roman" w:hAnsi="Times New Roman"/>
          <w:sz w:val="24"/>
          <w:szCs w:val="24"/>
        </w:rPr>
        <w:t>я</w:t>
      </w:r>
      <w:r w:rsidRPr="005F5ADB">
        <w:rPr>
          <w:rFonts w:ascii="Times New Roman" w:hAnsi="Times New Roman"/>
          <w:sz w:val="24"/>
          <w:szCs w:val="24"/>
        </w:rPr>
        <w:t>ются по заданию на проектирование в соответствии с действующими техническими ре</w:t>
      </w:r>
      <w:r w:rsidRPr="005F5ADB">
        <w:rPr>
          <w:rFonts w:ascii="Times New Roman" w:hAnsi="Times New Roman"/>
          <w:sz w:val="24"/>
          <w:szCs w:val="24"/>
        </w:rPr>
        <w:t>г</w:t>
      </w:r>
      <w:r w:rsidRPr="005F5ADB">
        <w:rPr>
          <w:rFonts w:ascii="Times New Roman" w:hAnsi="Times New Roman"/>
          <w:sz w:val="24"/>
          <w:szCs w:val="24"/>
        </w:rPr>
        <w:t>ламентами, региональными и  местными нормативами градостроительного проектиров</w:t>
      </w:r>
      <w:r w:rsidRPr="005F5ADB">
        <w:rPr>
          <w:rFonts w:ascii="Times New Roman" w:hAnsi="Times New Roman"/>
          <w:sz w:val="24"/>
          <w:szCs w:val="24"/>
        </w:rPr>
        <w:t>а</w:t>
      </w:r>
      <w:r w:rsidRPr="005F5ADB">
        <w:rPr>
          <w:rFonts w:ascii="Times New Roman" w:hAnsi="Times New Roman"/>
          <w:sz w:val="24"/>
          <w:szCs w:val="24"/>
        </w:rPr>
        <w:t>ния.</w:t>
      </w: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 статьи 29 главы 6 дополнить: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 статьи 30 главы 6 дополнить: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77"/>
        <w:jc w:val="both"/>
        <w:rPr>
          <w:bCs/>
          <w:szCs w:val="24"/>
          <w:lang w:eastAsia="en-US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 статьи 32 главы 6 дополнить: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 статьи 33 главы 6 дополнить: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5F5ADB" w:rsidRDefault="005F4984" w:rsidP="009B2B8D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color w:val="FF0000"/>
          <w:sz w:val="24"/>
          <w:szCs w:val="24"/>
        </w:rPr>
        <w:t>в п. 3 статьи 41 главы 6 дополнить:</w:t>
      </w:r>
    </w:p>
    <w:p w:rsidR="005F4984" w:rsidRPr="005F5ADB" w:rsidRDefault="005F4984" w:rsidP="009B2B8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F5ADB">
        <w:rPr>
          <w:rFonts w:ascii="Times New Roman" w:hAnsi="Times New Roman"/>
          <w:bCs/>
          <w:sz w:val="24"/>
          <w:szCs w:val="24"/>
        </w:rPr>
        <w:t>максимальный процент застройки:</w:t>
      </w:r>
    </w:p>
    <w:p w:rsidR="005F4984" w:rsidRPr="005F5ADB" w:rsidRDefault="005F4984" w:rsidP="009B2B8D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5F5ADB">
        <w:rPr>
          <w:bCs/>
          <w:szCs w:val="24"/>
          <w:lang w:eastAsia="en-US"/>
        </w:rPr>
        <w:t>не установлен.</w:t>
      </w:r>
    </w:p>
    <w:p w:rsidR="005F4984" w:rsidRPr="00D739F7" w:rsidRDefault="005F4984" w:rsidP="00D0319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5F4984" w:rsidRPr="00D739F7" w:rsidRDefault="005F4984" w:rsidP="007A5BD0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739F7">
        <w:t xml:space="preserve">Проект внесения изменений в Правила подготовлен Комиссией </w:t>
      </w:r>
      <w:r>
        <w:t>по внесению изменений в Пр</w:t>
      </w:r>
      <w:r>
        <w:t>а</w:t>
      </w:r>
      <w:r>
        <w:t xml:space="preserve">вила землепользования и застройки  </w:t>
      </w:r>
      <w:r w:rsidRPr="00516967">
        <w:rPr>
          <w:color w:val="000000"/>
        </w:rPr>
        <w:t xml:space="preserve"> </w:t>
      </w:r>
      <w:r>
        <w:rPr>
          <w:color w:val="000000"/>
        </w:rPr>
        <w:t>Пролетарского</w:t>
      </w:r>
      <w:r>
        <w:t xml:space="preserve"> сельского поселения </w:t>
      </w:r>
      <w:r w:rsidRPr="00D739F7">
        <w:t xml:space="preserve">по предложению </w:t>
      </w:r>
      <w:r>
        <w:t>Се</w:t>
      </w:r>
      <w:r>
        <w:t>к</w:t>
      </w:r>
      <w:r>
        <w:t xml:space="preserve">тора Архитектуры и градостроительства Администрации Орловского района </w:t>
      </w:r>
      <w:r w:rsidRPr="00D739F7">
        <w:t>на основании п</w:t>
      </w:r>
      <w:r w:rsidRPr="00D739F7">
        <w:t>о</w:t>
      </w:r>
      <w:r w:rsidRPr="00D739F7">
        <w:t>становле</w:t>
      </w:r>
      <w:r>
        <w:t>ния А</w:t>
      </w:r>
      <w:r w:rsidRPr="00D739F7">
        <w:t xml:space="preserve">дминистрации </w:t>
      </w:r>
      <w:r>
        <w:rPr>
          <w:color w:val="000000"/>
        </w:rPr>
        <w:t>Пролетарского</w:t>
      </w:r>
      <w:r>
        <w:t xml:space="preserve"> сельского поселения </w:t>
      </w:r>
      <w:r w:rsidRPr="00D739F7">
        <w:t xml:space="preserve">«О подготовке </w:t>
      </w:r>
      <w:r w:rsidRPr="007A5BD0">
        <w:t xml:space="preserve">предложений </w:t>
      </w:r>
      <w:r w:rsidRPr="00D739F7">
        <w:t xml:space="preserve">о внесении изменений в Правила землепользования и застройки </w:t>
      </w:r>
      <w:r w:rsidRPr="00516967">
        <w:rPr>
          <w:color w:val="000000"/>
        </w:rPr>
        <w:t xml:space="preserve"> </w:t>
      </w:r>
      <w:r>
        <w:rPr>
          <w:color w:val="000000"/>
        </w:rPr>
        <w:t>Пролетарского</w:t>
      </w:r>
      <w:r w:rsidRPr="007A5BD0">
        <w:t xml:space="preserve"> сельского п</w:t>
      </w:r>
      <w:r w:rsidRPr="007A5BD0">
        <w:t>о</w:t>
      </w:r>
      <w:r w:rsidRPr="007A5BD0">
        <w:t>селения»</w:t>
      </w:r>
    </w:p>
    <w:p w:rsidR="005F4984" w:rsidRPr="00D739F7" w:rsidRDefault="005F4984" w:rsidP="007A5BD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 xml:space="preserve">В целях доведения до населения информации о содержании вышеуказанного проекта, Комиссией опубликованы </w:t>
      </w:r>
      <w:r>
        <w:rPr>
          <w:rFonts w:ascii="Times New Roman" w:hAnsi="Times New Roman"/>
          <w:sz w:val="24"/>
          <w:szCs w:val="24"/>
          <w:lang w:eastAsia="ru-RU"/>
        </w:rPr>
        <w:t xml:space="preserve">в информационном  бюллетене от 12 апреля 2016г. № 61 , </w:t>
      </w:r>
      <w:r w:rsidRPr="00D739F7">
        <w:rPr>
          <w:rFonts w:ascii="Times New Roman" w:hAnsi="Times New Roman"/>
          <w:sz w:val="24"/>
          <w:szCs w:val="24"/>
          <w:lang w:eastAsia="ru-RU"/>
        </w:rPr>
        <w:t>а также на официальном сайте администра</w:t>
      </w:r>
      <w:r>
        <w:rPr>
          <w:rFonts w:ascii="Times New Roman" w:hAnsi="Times New Roman"/>
          <w:sz w:val="24"/>
          <w:szCs w:val="24"/>
          <w:lang w:eastAsia="ru-RU"/>
        </w:rPr>
        <w:t xml:space="preserve">ции   Орловского района в сети Интернет </w:t>
      </w:r>
      <w:r w:rsidRPr="000F21FB">
        <w:rPr>
          <w:rFonts w:ascii="Times New Roman" w:hAnsi="Times New Roman"/>
          <w:sz w:val="24"/>
          <w:szCs w:val="24"/>
          <w:lang w:eastAsia="ru-RU"/>
        </w:rPr>
        <w:t>http://orlovsky.donland.ru/</w:t>
      </w:r>
      <w:r>
        <w:rPr>
          <w:rFonts w:ascii="Times New Roman" w:hAnsi="Times New Roman"/>
          <w:sz w:val="24"/>
          <w:szCs w:val="24"/>
          <w:lang w:eastAsia="ru-RU"/>
        </w:rPr>
        <w:t xml:space="preserve"> -сельские поселения – Пролетарское сельское поселение- раздел Г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>неральный план Пролетарского с.п. – подраздел Правила землепользования и застройки:</w:t>
      </w:r>
    </w:p>
    <w:p w:rsidR="005F4984" w:rsidRDefault="005F4984" w:rsidP="00D7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 xml:space="preserve">- постановление главы </w:t>
      </w:r>
      <w:r>
        <w:rPr>
          <w:rFonts w:ascii="Times New Roman" w:hAnsi="Times New Roman"/>
          <w:sz w:val="24"/>
          <w:szCs w:val="24"/>
          <w:lang w:eastAsia="ru-RU"/>
        </w:rPr>
        <w:t>Пролетарского сельского поселения от 02.12.2014г №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161</w:t>
      </w:r>
    </w:p>
    <w:p w:rsidR="005F4984" w:rsidRPr="00D739F7" w:rsidRDefault="005F4984" w:rsidP="00D7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- </w:t>
      </w:r>
      <w:r>
        <w:rPr>
          <w:rFonts w:ascii="Times New Roman" w:hAnsi="Times New Roman"/>
          <w:sz w:val="24"/>
          <w:szCs w:val="24"/>
          <w:lang w:eastAsia="ru-RU"/>
        </w:rPr>
        <w:t>текстовая часть изменений в правила землепользования и застройки;</w:t>
      </w:r>
    </w:p>
    <w:p w:rsidR="005F4984" w:rsidRPr="00D739F7" w:rsidRDefault="005F4984" w:rsidP="00D7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-</w:t>
      </w:r>
      <w:r w:rsidRPr="00D739F7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D739F7">
        <w:rPr>
          <w:rFonts w:ascii="Times New Roman" w:hAnsi="Times New Roman"/>
          <w:sz w:val="24"/>
          <w:szCs w:val="24"/>
          <w:lang w:eastAsia="ru-RU"/>
        </w:rPr>
        <w:t>информация о дате, времени, месте проведения публичных слушаний, порядке и сроках при</w:t>
      </w:r>
      <w:r w:rsidRPr="00D739F7">
        <w:rPr>
          <w:rFonts w:ascii="Times New Roman" w:hAnsi="Times New Roman"/>
          <w:sz w:val="24"/>
          <w:szCs w:val="24"/>
          <w:lang w:eastAsia="ru-RU"/>
        </w:rPr>
        <w:t>е</w:t>
      </w:r>
      <w:r w:rsidRPr="00D739F7">
        <w:rPr>
          <w:rFonts w:ascii="Times New Roman" w:hAnsi="Times New Roman"/>
          <w:sz w:val="24"/>
          <w:szCs w:val="24"/>
          <w:lang w:eastAsia="ru-RU"/>
        </w:rPr>
        <w:t>ма заявлений, предлож</w:t>
      </w:r>
      <w:r>
        <w:rPr>
          <w:rFonts w:ascii="Times New Roman" w:hAnsi="Times New Roman"/>
          <w:sz w:val="24"/>
          <w:szCs w:val="24"/>
          <w:lang w:eastAsia="ru-RU"/>
        </w:rPr>
        <w:t>ениях по проекту Правил</w:t>
      </w:r>
      <w:r w:rsidRPr="00D739F7">
        <w:rPr>
          <w:rFonts w:ascii="Times New Roman" w:hAnsi="Times New Roman"/>
          <w:sz w:val="24"/>
          <w:szCs w:val="24"/>
          <w:lang w:eastAsia="ru-RU"/>
        </w:rPr>
        <w:t>, по которым принимаются предложения и з</w:t>
      </w:r>
      <w:r w:rsidRPr="00D739F7">
        <w:rPr>
          <w:rFonts w:ascii="Times New Roman" w:hAnsi="Times New Roman"/>
          <w:sz w:val="24"/>
          <w:szCs w:val="24"/>
          <w:lang w:eastAsia="ru-RU"/>
        </w:rPr>
        <w:t>а</w:t>
      </w:r>
      <w:r w:rsidRPr="00D739F7">
        <w:rPr>
          <w:rFonts w:ascii="Times New Roman" w:hAnsi="Times New Roman"/>
          <w:sz w:val="24"/>
          <w:szCs w:val="24"/>
          <w:lang w:eastAsia="ru-RU"/>
        </w:rPr>
        <w:t xml:space="preserve">мечания.  </w:t>
      </w:r>
    </w:p>
    <w:p w:rsidR="005F4984" w:rsidRPr="00D739F7" w:rsidRDefault="005F4984" w:rsidP="00D7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 xml:space="preserve">Публичные слушания состоялись с участием представителей </w:t>
      </w:r>
      <w:r>
        <w:rPr>
          <w:rFonts w:ascii="Times New Roman" w:hAnsi="Times New Roman"/>
          <w:sz w:val="24"/>
          <w:szCs w:val="24"/>
          <w:lang w:eastAsia="ru-RU"/>
        </w:rPr>
        <w:t xml:space="preserve">сектора </w:t>
      </w:r>
      <w:r w:rsidRPr="00D739F7">
        <w:rPr>
          <w:rFonts w:ascii="Times New Roman" w:hAnsi="Times New Roman"/>
          <w:sz w:val="24"/>
          <w:szCs w:val="24"/>
          <w:lang w:eastAsia="ru-RU"/>
        </w:rPr>
        <w:t>архитектуры и строител</w:t>
      </w:r>
      <w:r w:rsidRPr="00D739F7">
        <w:rPr>
          <w:rFonts w:ascii="Times New Roman" w:hAnsi="Times New Roman"/>
          <w:sz w:val="24"/>
          <w:szCs w:val="24"/>
          <w:lang w:eastAsia="ru-RU"/>
        </w:rPr>
        <w:t>ь</w:t>
      </w:r>
      <w:r w:rsidRPr="00D739F7">
        <w:rPr>
          <w:rFonts w:ascii="Times New Roman" w:hAnsi="Times New Roman"/>
          <w:sz w:val="24"/>
          <w:szCs w:val="24"/>
          <w:lang w:eastAsia="ru-RU"/>
        </w:rPr>
        <w:t xml:space="preserve">ства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Орловского района и граждан (19 человек</w:t>
      </w:r>
      <w:r w:rsidRPr="00D739F7">
        <w:rPr>
          <w:rFonts w:ascii="Times New Roman" w:hAnsi="Times New Roman"/>
          <w:sz w:val="24"/>
          <w:szCs w:val="24"/>
          <w:lang w:eastAsia="ru-RU"/>
        </w:rPr>
        <w:t>).</w:t>
      </w:r>
    </w:p>
    <w:p w:rsidR="005F4984" w:rsidRPr="00D739F7" w:rsidRDefault="005F4984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739F7">
        <w:t xml:space="preserve">На публичных слушаниях для ознакомления и обсуждения был представлен вышеуказанный проект. В докладе приведена полная информация по вопросу изменения </w:t>
      </w:r>
      <w:r>
        <w:t>в градостроительный  регламент.</w:t>
      </w:r>
      <w:r w:rsidRPr="00D739F7">
        <w:t xml:space="preserve"> </w:t>
      </w:r>
    </w:p>
    <w:p w:rsidR="005F4984" w:rsidRPr="00DF64D7" w:rsidRDefault="005F4984" w:rsidP="005F5ADB">
      <w:pPr>
        <w:contextualSpacing/>
        <w:jc w:val="center"/>
        <w:rPr>
          <w:b/>
          <w:i/>
          <w:sz w:val="24"/>
          <w:szCs w:val="24"/>
        </w:rPr>
      </w:pPr>
      <w:r w:rsidRPr="00DF64D7">
        <w:rPr>
          <w:sz w:val="24"/>
          <w:szCs w:val="24"/>
        </w:rPr>
        <w:t>Проект изменений в Правила в части изменений в градостроительный регламент1.1.</w:t>
      </w:r>
      <w:r w:rsidRPr="00DF64D7">
        <w:rPr>
          <w:b/>
          <w:i/>
          <w:sz w:val="24"/>
          <w:szCs w:val="24"/>
        </w:rPr>
        <w:t xml:space="preserve"> Град</w:t>
      </w:r>
      <w:r w:rsidRPr="00DF64D7">
        <w:rPr>
          <w:b/>
          <w:i/>
          <w:sz w:val="24"/>
          <w:szCs w:val="24"/>
        </w:rPr>
        <w:t>о</w:t>
      </w:r>
      <w:r w:rsidRPr="00DF64D7">
        <w:rPr>
          <w:b/>
          <w:i/>
          <w:sz w:val="24"/>
          <w:szCs w:val="24"/>
        </w:rPr>
        <w:t>строительные регламенты</w:t>
      </w:r>
    </w:p>
    <w:p w:rsidR="005F4984" w:rsidRPr="00DF64D7" w:rsidRDefault="005F4984" w:rsidP="005F5ADB">
      <w:pPr>
        <w:autoSpaceDE w:val="0"/>
        <w:autoSpaceDN w:val="0"/>
        <w:adjustRightInd w:val="0"/>
        <w:ind w:left="855"/>
        <w:rPr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left="855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 xml:space="preserve"> в п. 13 статьи 16  после абзаца 7):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«8) минимальные отступы от границ земельных участков - место допустимого размещ</w:t>
      </w:r>
      <w:r w:rsidRPr="00DF64D7">
        <w:rPr>
          <w:bCs/>
          <w:sz w:val="24"/>
          <w:szCs w:val="24"/>
        </w:rPr>
        <w:t>е</w:t>
      </w:r>
      <w:r w:rsidRPr="00DF64D7">
        <w:rPr>
          <w:bCs/>
          <w:sz w:val="24"/>
          <w:szCs w:val="24"/>
        </w:rPr>
        <w:t>ния зданий, строений, сооружений, за пределами которых запрещено строительство зданий, строений, сооружений.»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3.1 статьи 22 главы 6</w:t>
      </w:r>
      <w:r w:rsidRPr="00DF64D7">
        <w:rPr>
          <w:bCs/>
          <w:sz w:val="24"/>
          <w:szCs w:val="24"/>
        </w:rPr>
        <w:t xml:space="preserve"> после слов «максимальная высота ограждения …»: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вновь застраиваемых территорий – 50%;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реконструкции при отсутствии централизованногокан</w:t>
      </w:r>
      <w:r w:rsidRPr="00DF64D7">
        <w:rPr>
          <w:bCs/>
          <w:szCs w:val="24"/>
          <w:lang w:eastAsia="en-US"/>
        </w:rPr>
        <w:t>а</w:t>
      </w:r>
      <w:r w:rsidRPr="00DF64D7">
        <w:rPr>
          <w:bCs/>
          <w:szCs w:val="24"/>
          <w:lang w:eastAsia="en-US"/>
        </w:rPr>
        <w:t>лизования -60 %;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реконструкции при наличии централизованногоканализования – 70%.</w:t>
      </w:r>
    </w:p>
    <w:p w:rsidR="005F4984" w:rsidRPr="00DF64D7" w:rsidRDefault="005F4984" w:rsidP="005F5ADB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DF64D7" w:rsidRDefault="005F4984" w:rsidP="005F5AD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3.2 статьи 22 главы 6</w:t>
      </w:r>
      <w:r w:rsidRPr="00DF64D7">
        <w:rPr>
          <w:bCs/>
          <w:sz w:val="24"/>
          <w:szCs w:val="24"/>
        </w:rPr>
        <w:t xml:space="preserve"> после слов «максимальная высота ограждения …»: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вновь застраиваемых территорий – 50%;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реконструкции при отсутствии централизованногокан</w:t>
      </w:r>
      <w:r w:rsidRPr="00DF64D7">
        <w:rPr>
          <w:bCs/>
          <w:szCs w:val="24"/>
          <w:lang w:eastAsia="en-US"/>
        </w:rPr>
        <w:t>а</w:t>
      </w:r>
      <w:r w:rsidRPr="00DF64D7">
        <w:rPr>
          <w:bCs/>
          <w:szCs w:val="24"/>
          <w:lang w:eastAsia="en-US"/>
        </w:rPr>
        <w:t>лизования -60 %;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реконструкции при наличии централизованногоканализования – 70%.</w:t>
      </w:r>
    </w:p>
    <w:p w:rsidR="005F4984" w:rsidRPr="00DF64D7" w:rsidRDefault="005F4984" w:rsidP="005F5ADB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3.3 статьи 22 главы 6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минимальные отступы от границ земельных участков: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5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3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5F4984" w:rsidRPr="00DF64D7" w:rsidRDefault="005F4984" w:rsidP="005F5ADB">
      <w:pPr>
        <w:pStyle w:val="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красных линий улиц и проездов расстояние до хозяйственных построек –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5 м</w:t>
        </w:r>
      </w:smartTag>
      <w:r w:rsidRPr="00DF64D7">
        <w:rPr>
          <w:bCs/>
          <w:szCs w:val="24"/>
          <w:lang w:eastAsia="en-US"/>
        </w:rPr>
        <w:t>.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line="240" w:lineRule="auto"/>
        <w:ind w:left="1637"/>
        <w:jc w:val="both"/>
        <w:rPr>
          <w:bCs/>
          <w:szCs w:val="24"/>
          <w:lang w:eastAsia="en-US"/>
        </w:rPr>
      </w:pPr>
    </w:p>
    <w:p w:rsidR="005F4984" w:rsidRPr="00DF64D7" w:rsidRDefault="005F4984" w:rsidP="005F5ADB">
      <w:pPr>
        <w:pStyle w:val="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расстояние до границы соседнего земельного участка должно быть не менее: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индивидуального жилого дома –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3 м</w:t>
        </w:r>
      </w:smartTag>
      <w:r w:rsidRPr="00DF64D7">
        <w:rPr>
          <w:bCs/>
          <w:sz w:val="24"/>
          <w:szCs w:val="24"/>
        </w:rPr>
        <w:t>;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постройки для содержания скота и птицы –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4 м</w:t>
        </w:r>
      </w:smartTag>
      <w:r w:rsidRPr="00DF64D7">
        <w:rPr>
          <w:bCs/>
          <w:sz w:val="24"/>
          <w:szCs w:val="24"/>
        </w:rPr>
        <w:t>;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бань, гаражей и прочих построек –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1 м</w:t>
        </w:r>
      </w:smartTag>
      <w:r w:rsidRPr="00DF64D7">
        <w:rPr>
          <w:bCs/>
          <w:sz w:val="24"/>
          <w:szCs w:val="24"/>
        </w:rPr>
        <w:t>;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стволов высокорослых деревьев -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4 м</w:t>
        </w:r>
      </w:smartTag>
      <w:r w:rsidRPr="00DF64D7">
        <w:rPr>
          <w:bCs/>
          <w:sz w:val="24"/>
          <w:szCs w:val="24"/>
        </w:rPr>
        <w:t>;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стволов среднерослых деревьев -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2 м</w:t>
        </w:r>
      </w:smartTag>
      <w:r w:rsidRPr="00DF64D7">
        <w:rPr>
          <w:bCs/>
          <w:sz w:val="24"/>
          <w:szCs w:val="24"/>
        </w:rPr>
        <w:t>;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кустарника -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1 м</w:t>
        </w:r>
      </w:smartTag>
      <w:r w:rsidRPr="00DF64D7">
        <w:rPr>
          <w:bCs/>
          <w:sz w:val="24"/>
          <w:szCs w:val="24"/>
        </w:rPr>
        <w:t>.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противопожарные расстояния от индивидуальных  жилых домов и х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>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>ответствии с  действующими техническими регламентами  и региональными но</w:t>
      </w:r>
      <w:r w:rsidRPr="00DF64D7">
        <w:rPr>
          <w:bCs/>
          <w:szCs w:val="24"/>
          <w:lang w:eastAsia="en-US"/>
        </w:rPr>
        <w:t>р</w:t>
      </w:r>
      <w:r w:rsidRPr="00DF64D7">
        <w:rPr>
          <w:bCs/>
          <w:szCs w:val="24"/>
          <w:lang w:eastAsia="en-US"/>
        </w:rPr>
        <w:t>мативами град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 xml:space="preserve">строительного проектирования. </w:t>
      </w:r>
    </w:p>
    <w:p w:rsidR="005F4984" w:rsidRPr="00DF64D7" w:rsidRDefault="005F4984" w:rsidP="005F5ADB">
      <w:pPr>
        <w:autoSpaceDE w:val="0"/>
        <w:autoSpaceDN w:val="0"/>
        <w:adjustRightInd w:val="0"/>
        <w:ind w:left="1418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 xml:space="preserve">Для индивидуальных жилых домов указанное расстояние должно быть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6 м</w:t>
        </w:r>
      </w:smartTag>
      <w:r w:rsidRPr="00DF64D7">
        <w:rPr>
          <w:bCs/>
          <w:sz w:val="24"/>
          <w:szCs w:val="24"/>
        </w:rPr>
        <w:t>.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при возведении на земельном участке хозяйственных построек, расп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 xml:space="preserve">лагаемых на расстоянии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1 м</w:t>
        </w:r>
      </w:smartTag>
      <w:r w:rsidRPr="00DF64D7">
        <w:rPr>
          <w:bCs/>
          <w:szCs w:val="24"/>
          <w:lang w:eastAsia="en-US"/>
        </w:rPr>
        <w:t xml:space="preserve"> от границы соседнего участка, следует скат крыши и водоотвод ориентировать на свой участок.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сараи для скота и птицы (одиночные или двойные) следует предусматривать на расстоянии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15 м</w:t>
        </w:r>
      </w:smartTag>
      <w:r w:rsidRPr="00DF64D7">
        <w:rPr>
          <w:bCs/>
          <w:szCs w:val="24"/>
          <w:lang w:eastAsia="en-US"/>
        </w:rPr>
        <w:t xml:space="preserve"> от окон жилых помещений дома, расположенного на с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 xml:space="preserve">седнем участке. 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случае примыкания хозяйственных построек к жилому дому (блокировки) п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>мещения  для мелкого скота и птицы должны иметь изолир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 xml:space="preserve">ванный наружный вход, расположенный не ближе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7 м</w:t>
        </w:r>
      </w:smartTag>
      <w:r w:rsidRPr="00DF64D7">
        <w:rPr>
          <w:bCs/>
          <w:szCs w:val="24"/>
          <w:lang w:eastAsia="en-US"/>
        </w:rPr>
        <w:t xml:space="preserve"> от входа в дом.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-  дом-гараж (от дома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3 м</w:t>
        </w:r>
      </w:smartTag>
      <w:r w:rsidRPr="00DF64D7">
        <w:rPr>
          <w:bCs/>
          <w:szCs w:val="24"/>
          <w:lang w:eastAsia="en-US"/>
        </w:rPr>
        <w:t xml:space="preserve">, от гаража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1 м</w:t>
        </w:r>
      </w:smartTag>
      <w:r w:rsidRPr="00DF64D7">
        <w:rPr>
          <w:bCs/>
          <w:szCs w:val="24"/>
          <w:lang w:eastAsia="en-US"/>
        </w:rPr>
        <w:t>);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-   дом-постройка для скота и птицы (от дома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3 м</w:t>
        </w:r>
      </w:smartTag>
      <w:r w:rsidRPr="00DF64D7">
        <w:rPr>
          <w:bCs/>
          <w:szCs w:val="24"/>
          <w:lang w:eastAsia="en-US"/>
        </w:rPr>
        <w:t>, от постро</w:t>
      </w:r>
      <w:r w:rsidRPr="00DF64D7">
        <w:rPr>
          <w:bCs/>
          <w:szCs w:val="24"/>
          <w:lang w:eastAsia="en-US"/>
        </w:rPr>
        <w:t>й</w:t>
      </w:r>
      <w:r w:rsidRPr="00DF64D7">
        <w:rPr>
          <w:bCs/>
          <w:szCs w:val="24"/>
          <w:lang w:eastAsia="en-US"/>
        </w:rPr>
        <w:t xml:space="preserve">ки для скота и птицы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4 м</w:t>
        </w:r>
      </w:smartTag>
      <w:r w:rsidRPr="00DF64D7">
        <w:rPr>
          <w:bCs/>
          <w:szCs w:val="24"/>
          <w:lang w:eastAsia="en-US"/>
        </w:rPr>
        <w:t>).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 хозяйственные постройки, за исключением гаражей, размещать со стороны улиц не допускается.</w:t>
      </w:r>
    </w:p>
    <w:p w:rsidR="005F4984" w:rsidRPr="00DF64D7" w:rsidRDefault="005F4984" w:rsidP="005F5ADB">
      <w:pPr>
        <w:ind w:left="1418"/>
        <w:jc w:val="both"/>
        <w:rPr>
          <w:b/>
          <w:i/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3.1 статьи 23 главы 6: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3.2 статьи 23 главы 6: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3.3 статьи 23 главы 6: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 xml:space="preserve">минимальные отступы от границ земельных участков: 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5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3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DF64D7">
        <w:rPr>
          <w:bCs/>
          <w:szCs w:val="24"/>
          <w:lang w:eastAsia="en-US"/>
        </w:rPr>
        <w:t xml:space="preserve">расстояние до границы соседнего земельного участка должно быть не менее1 м. 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противопожарные расстояния зданий на соседних земельных участках следует принимать в соответствии с  действующими техническими регламентами  и р</w:t>
      </w:r>
      <w:r w:rsidRPr="00DF64D7">
        <w:rPr>
          <w:bCs/>
          <w:szCs w:val="24"/>
          <w:lang w:eastAsia="en-US"/>
        </w:rPr>
        <w:t>е</w:t>
      </w:r>
      <w:r w:rsidRPr="00DF64D7">
        <w:rPr>
          <w:bCs/>
          <w:szCs w:val="24"/>
          <w:lang w:eastAsia="en-US"/>
        </w:rPr>
        <w:t xml:space="preserve">гиональными нормативами градостроительного проектирования. </w:t>
      </w:r>
    </w:p>
    <w:p w:rsidR="005F4984" w:rsidRPr="00DF64D7" w:rsidRDefault="005F4984" w:rsidP="005F5AD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4984" w:rsidRPr="00DF64D7" w:rsidRDefault="005F4984" w:rsidP="005F5ADB">
      <w:pPr>
        <w:pStyle w:val="NormalWeb"/>
        <w:widowControl w:val="0"/>
        <w:spacing w:before="0" w:beforeAutospacing="0" w:after="0" w:afterAutospacing="0"/>
        <w:jc w:val="both"/>
        <w:rPr>
          <w:b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3.1 статьи 24 главы 6 «для индивидуальных жилых домов:»: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вновь застраиваемых территорий – 50%;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реконструкции при отсутствии централизованногокан</w:t>
      </w:r>
      <w:r w:rsidRPr="00DF64D7">
        <w:rPr>
          <w:bCs/>
          <w:szCs w:val="24"/>
          <w:lang w:eastAsia="en-US"/>
        </w:rPr>
        <w:t>а</w:t>
      </w:r>
      <w:r w:rsidRPr="00DF64D7">
        <w:rPr>
          <w:bCs/>
          <w:szCs w:val="24"/>
          <w:lang w:eastAsia="en-US"/>
        </w:rPr>
        <w:t>лизования -60 %;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реконструкции при наличии централизованногоканализования – 70%.</w:t>
      </w:r>
    </w:p>
    <w:p w:rsidR="005F4984" w:rsidRPr="00DF64D7" w:rsidRDefault="005F4984" w:rsidP="005F5ADB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3.1 статьи 24 главы 6 «для многоквартирных жилых домов:»: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3.2 статьи 24 главы 6 «для индивидуальных жилых домов:»: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вновь застраиваемых территорий – 50%;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реконструкции при отсутствии централизованногокан</w:t>
      </w:r>
      <w:r w:rsidRPr="00DF64D7">
        <w:rPr>
          <w:bCs/>
          <w:szCs w:val="24"/>
          <w:lang w:eastAsia="en-US"/>
        </w:rPr>
        <w:t>а</w:t>
      </w:r>
      <w:r w:rsidRPr="00DF64D7">
        <w:rPr>
          <w:bCs/>
          <w:szCs w:val="24"/>
          <w:lang w:eastAsia="en-US"/>
        </w:rPr>
        <w:t>лизования -60 %;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реконструкции при наличии централизованногоканализования – 70%.</w:t>
      </w:r>
    </w:p>
    <w:p w:rsidR="005F4984" w:rsidRPr="00DF64D7" w:rsidRDefault="005F4984" w:rsidP="005F5ADB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3.2 статьи 24 главы 6 «для многоквартирных жилых домов:»: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3.3 статьи 24 главы 6 «для индивидуальных жилых домов:»: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860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вновь застраиваемых территорий – 50%;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реконструкции при отсутствии централизованногокан</w:t>
      </w:r>
      <w:r w:rsidRPr="00DF64D7">
        <w:rPr>
          <w:bCs/>
          <w:szCs w:val="24"/>
          <w:lang w:eastAsia="en-US"/>
        </w:rPr>
        <w:t>а</w:t>
      </w:r>
      <w:r w:rsidRPr="00DF64D7">
        <w:rPr>
          <w:bCs/>
          <w:szCs w:val="24"/>
          <w:lang w:eastAsia="en-US"/>
        </w:rPr>
        <w:t>лизования -60 %;</w:t>
      </w:r>
    </w:p>
    <w:p w:rsidR="005F4984" w:rsidRPr="00DF64D7" w:rsidRDefault="005F4984" w:rsidP="005F5ADB">
      <w:pPr>
        <w:pStyle w:val="a"/>
        <w:numPr>
          <w:ilvl w:val="0"/>
          <w:numId w:val="4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условиях реконструкции при наличии централизованногоканализования – 70%.</w:t>
      </w:r>
    </w:p>
    <w:p w:rsidR="005F4984" w:rsidRPr="00DF64D7" w:rsidRDefault="005F4984" w:rsidP="005F5ADB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3.3 статьи 24 главы 6 «для многоквартирных жилых домов:»: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701"/>
        <w:jc w:val="both"/>
        <w:rPr>
          <w:bCs/>
          <w:szCs w:val="24"/>
          <w:lang w:eastAsia="en-US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color w:val="FF0000"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3.4 статьи 24 главы 6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минимальные отступы от границ земельных участков: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5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3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5F4984" w:rsidRPr="00DF64D7" w:rsidRDefault="005F4984" w:rsidP="005F5ADB">
      <w:pPr>
        <w:pStyle w:val="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красных линий улиц и проездов расстояние до хозяйственных построек –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5 м</w:t>
        </w:r>
      </w:smartTag>
      <w:r w:rsidRPr="00DF64D7">
        <w:rPr>
          <w:bCs/>
          <w:szCs w:val="24"/>
          <w:lang w:eastAsia="en-US"/>
        </w:rPr>
        <w:t>.</w:t>
      </w:r>
    </w:p>
    <w:p w:rsidR="005F4984" w:rsidRPr="00DF64D7" w:rsidRDefault="005F4984" w:rsidP="005F5ADB">
      <w:pPr>
        <w:pStyle w:val="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расстояние до границы соседнего земельного участка должно быть не менее: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индивидуального жилого дома –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3 м</w:t>
        </w:r>
      </w:smartTag>
      <w:r w:rsidRPr="00DF64D7">
        <w:rPr>
          <w:bCs/>
          <w:sz w:val="24"/>
          <w:szCs w:val="24"/>
        </w:rPr>
        <w:t>;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постройки для содержания скота и птицы –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4 м</w:t>
        </w:r>
      </w:smartTag>
      <w:r w:rsidRPr="00DF64D7">
        <w:rPr>
          <w:bCs/>
          <w:sz w:val="24"/>
          <w:szCs w:val="24"/>
        </w:rPr>
        <w:t>;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бань, гаражей и прочих построек –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1 м</w:t>
        </w:r>
      </w:smartTag>
      <w:r w:rsidRPr="00DF64D7">
        <w:rPr>
          <w:bCs/>
          <w:sz w:val="24"/>
          <w:szCs w:val="24"/>
        </w:rPr>
        <w:t>;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стволов высокорослых деревьев -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4 м</w:t>
        </w:r>
      </w:smartTag>
      <w:r w:rsidRPr="00DF64D7">
        <w:rPr>
          <w:bCs/>
          <w:sz w:val="24"/>
          <w:szCs w:val="24"/>
        </w:rPr>
        <w:t>;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стволов среднерослых деревьев -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2 м</w:t>
        </w:r>
      </w:smartTag>
      <w:r w:rsidRPr="00DF64D7">
        <w:rPr>
          <w:bCs/>
          <w:sz w:val="24"/>
          <w:szCs w:val="24"/>
        </w:rPr>
        <w:t>;</w:t>
      </w:r>
    </w:p>
    <w:p w:rsidR="005F4984" w:rsidRPr="00DF64D7" w:rsidRDefault="005F4984" w:rsidP="005F5ADB">
      <w:pPr>
        <w:autoSpaceDE w:val="0"/>
        <w:autoSpaceDN w:val="0"/>
        <w:adjustRightInd w:val="0"/>
        <w:ind w:firstLine="1701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-</w:t>
      </w:r>
      <w:r w:rsidRPr="00DF64D7">
        <w:rPr>
          <w:bCs/>
          <w:sz w:val="24"/>
          <w:szCs w:val="24"/>
        </w:rPr>
        <w:tab/>
        <w:t xml:space="preserve">от кустарника -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1 м</w:t>
        </w:r>
      </w:smartTag>
      <w:r w:rsidRPr="00DF64D7">
        <w:rPr>
          <w:bCs/>
          <w:sz w:val="24"/>
          <w:szCs w:val="24"/>
        </w:rPr>
        <w:t>.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противопожарные расстояния от индивидуальных  жилых домов и х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>зяйственных построек (сараев, гаражей, бань, навесов) на земельном участке до жилых домов и хозяйственных построек на соседних земельных участках следует принимать в с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>ответствии с  действующими техническими регламентами  и региональными но</w:t>
      </w:r>
      <w:r w:rsidRPr="00DF64D7">
        <w:rPr>
          <w:bCs/>
          <w:szCs w:val="24"/>
          <w:lang w:eastAsia="en-US"/>
        </w:rPr>
        <w:t>р</w:t>
      </w:r>
      <w:r w:rsidRPr="00DF64D7">
        <w:rPr>
          <w:bCs/>
          <w:szCs w:val="24"/>
          <w:lang w:eastAsia="en-US"/>
        </w:rPr>
        <w:t>мативами град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 xml:space="preserve">строительного проектирования. </w:t>
      </w:r>
    </w:p>
    <w:p w:rsidR="005F4984" w:rsidRPr="00DF64D7" w:rsidRDefault="005F4984" w:rsidP="005F5ADB">
      <w:pPr>
        <w:autoSpaceDE w:val="0"/>
        <w:autoSpaceDN w:val="0"/>
        <w:adjustRightInd w:val="0"/>
        <w:ind w:left="1418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 xml:space="preserve">Для индивидуальных жилых домов указанное расстояние должно быть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 w:val="24"/>
            <w:szCs w:val="24"/>
          </w:rPr>
          <w:t>6 м</w:t>
        </w:r>
      </w:smartTag>
      <w:r w:rsidRPr="00DF64D7">
        <w:rPr>
          <w:bCs/>
          <w:sz w:val="24"/>
          <w:szCs w:val="24"/>
        </w:rPr>
        <w:t>.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при возведении на земельном участке хозяйственных построек, расп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 xml:space="preserve">лагаемых на расстоянии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1 м</w:t>
        </w:r>
      </w:smartTag>
      <w:r w:rsidRPr="00DF64D7">
        <w:rPr>
          <w:bCs/>
          <w:szCs w:val="24"/>
          <w:lang w:eastAsia="en-US"/>
        </w:rPr>
        <w:t xml:space="preserve"> от границы соседнего участка, следует скат крыши и водоотвод ориентировать на свой участок.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сараи для скота и птицы (одиночные или двойные) следует предусматривать на расстоянии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15 м</w:t>
        </w:r>
      </w:smartTag>
      <w:r w:rsidRPr="00DF64D7">
        <w:rPr>
          <w:bCs/>
          <w:szCs w:val="24"/>
          <w:lang w:eastAsia="en-US"/>
        </w:rPr>
        <w:t xml:space="preserve"> от окон жилых помещений дома, расположенного на с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 xml:space="preserve">седнем участке. 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случае примыкания хозяйственных построек к жилому дому (блокировки) п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>мещения  для мелкого скота и птицы должны иметь изолир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 xml:space="preserve">ванный наружный вход, расположенный не ближе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7 м</w:t>
        </w:r>
      </w:smartTag>
      <w:r w:rsidRPr="00DF64D7">
        <w:rPr>
          <w:bCs/>
          <w:szCs w:val="24"/>
          <w:lang w:eastAsia="en-US"/>
        </w:rPr>
        <w:t xml:space="preserve"> от входа в дом.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этих случаях расстояние до границы с соседним участком измеряется отдельно от каждого объекта блокировки, например: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-  дом-гараж (от дома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3 м</w:t>
        </w:r>
      </w:smartTag>
      <w:r w:rsidRPr="00DF64D7">
        <w:rPr>
          <w:bCs/>
          <w:szCs w:val="24"/>
          <w:lang w:eastAsia="en-US"/>
        </w:rPr>
        <w:t xml:space="preserve">, от гаража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1 м</w:t>
        </w:r>
      </w:smartTag>
      <w:r w:rsidRPr="00DF64D7">
        <w:rPr>
          <w:bCs/>
          <w:szCs w:val="24"/>
          <w:lang w:eastAsia="en-US"/>
        </w:rPr>
        <w:t>);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-   дом-постройка для скота и птицы (от дома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3 м</w:t>
        </w:r>
      </w:smartTag>
      <w:r w:rsidRPr="00DF64D7">
        <w:rPr>
          <w:bCs/>
          <w:szCs w:val="24"/>
          <w:lang w:eastAsia="en-US"/>
        </w:rPr>
        <w:t>, от постро</w:t>
      </w:r>
      <w:r w:rsidRPr="00DF64D7">
        <w:rPr>
          <w:bCs/>
          <w:szCs w:val="24"/>
          <w:lang w:eastAsia="en-US"/>
        </w:rPr>
        <w:t>й</w:t>
      </w:r>
      <w:r w:rsidRPr="00DF64D7">
        <w:rPr>
          <w:bCs/>
          <w:szCs w:val="24"/>
          <w:lang w:eastAsia="en-US"/>
        </w:rPr>
        <w:t xml:space="preserve">ки для скота и птицы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4 м</w:t>
        </w:r>
      </w:smartTag>
      <w:r w:rsidRPr="00DF64D7">
        <w:rPr>
          <w:bCs/>
          <w:szCs w:val="24"/>
          <w:lang w:eastAsia="en-US"/>
        </w:rPr>
        <w:t>).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 хозяйственные постройки, за исключением гаражей, размещать со стороны улиц не допускается.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 статьи 25 главы 6 дополнить: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 xml:space="preserve">минимальные отступы от границ земельных участков: </w:t>
      </w:r>
    </w:p>
    <w:p w:rsidR="005F4984" w:rsidRPr="00DF64D7" w:rsidRDefault="005F4984" w:rsidP="005F5ADB">
      <w:pPr>
        <w:pStyle w:val="a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5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3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отдельных случаях в условиях сложившейся застройки допускается разм</w:t>
      </w:r>
      <w:r w:rsidRPr="00DF64D7">
        <w:rPr>
          <w:bCs/>
          <w:szCs w:val="24"/>
          <w:lang w:eastAsia="en-US"/>
        </w:rPr>
        <w:t>е</w:t>
      </w:r>
      <w:r w:rsidRPr="00DF64D7">
        <w:rPr>
          <w:bCs/>
          <w:szCs w:val="24"/>
          <w:lang w:eastAsia="en-US"/>
        </w:rPr>
        <w:t>щение  по линии застройки;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DF64D7">
        <w:rPr>
          <w:bCs/>
          <w:szCs w:val="24"/>
          <w:lang w:eastAsia="en-US"/>
        </w:rPr>
        <w:t xml:space="preserve">расстояние до границы соседнего земельного участка должно быть не менее1 м. </w:t>
      </w:r>
    </w:p>
    <w:p w:rsidR="005F4984" w:rsidRPr="00DF64D7" w:rsidRDefault="005F4984" w:rsidP="005F5ADB">
      <w:pPr>
        <w:pStyle w:val="a"/>
        <w:numPr>
          <w:ilvl w:val="0"/>
          <w:numId w:val="5"/>
        </w:numPr>
        <w:tabs>
          <w:tab w:val="left" w:pos="1843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противопожарные расстояния между зданиями на соседних земельных учас</w:t>
      </w:r>
      <w:r w:rsidRPr="00DF64D7">
        <w:rPr>
          <w:bCs/>
          <w:szCs w:val="24"/>
          <w:lang w:eastAsia="en-US"/>
        </w:rPr>
        <w:t>т</w:t>
      </w:r>
      <w:r w:rsidRPr="00DF64D7">
        <w:rPr>
          <w:bCs/>
          <w:szCs w:val="24"/>
          <w:lang w:eastAsia="en-US"/>
        </w:rPr>
        <w:t>ках следует принимать в соответствии с  действующими техническими регл</w:t>
      </w:r>
      <w:r w:rsidRPr="00DF64D7">
        <w:rPr>
          <w:bCs/>
          <w:szCs w:val="24"/>
          <w:lang w:eastAsia="en-US"/>
        </w:rPr>
        <w:t>а</w:t>
      </w:r>
      <w:r w:rsidRPr="00DF64D7">
        <w:rPr>
          <w:bCs/>
          <w:szCs w:val="24"/>
          <w:lang w:eastAsia="en-US"/>
        </w:rPr>
        <w:t xml:space="preserve">ментами  и региональными нормативами градостроительного проектирования. 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after="0" w:line="240" w:lineRule="auto"/>
        <w:ind w:left="1701"/>
        <w:jc w:val="both"/>
        <w:rPr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DF64D7">
        <w:rPr>
          <w:sz w:val="24"/>
          <w:szCs w:val="24"/>
        </w:rPr>
        <w:t>размеры земельных участков, особенности размещения и прочие параметры определ</w:t>
      </w:r>
      <w:r w:rsidRPr="00DF64D7">
        <w:rPr>
          <w:sz w:val="24"/>
          <w:szCs w:val="24"/>
        </w:rPr>
        <w:t>я</w:t>
      </w:r>
      <w:r w:rsidRPr="00DF64D7">
        <w:rPr>
          <w:sz w:val="24"/>
          <w:szCs w:val="24"/>
        </w:rPr>
        <w:t>ются по заданию на проектирование в соответствии с действующими техническими ре</w:t>
      </w:r>
      <w:r w:rsidRPr="00DF64D7">
        <w:rPr>
          <w:sz w:val="24"/>
          <w:szCs w:val="24"/>
        </w:rPr>
        <w:t>г</w:t>
      </w:r>
      <w:r w:rsidRPr="00DF64D7">
        <w:rPr>
          <w:sz w:val="24"/>
          <w:szCs w:val="24"/>
        </w:rPr>
        <w:t>ламентами, региональными и  местными нормативами градостроительного проектир</w:t>
      </w:r>
      <w:r w:rsidRPr="00DF64D7">
        <w:rPr>
          <w:sz w:val="24"/>
          <w:szCs w:val="24"/>
        </w:rPr>
        <w:t>о</w:t>
      </w:r>
      <w:r w:rsidRPr="00DF64D7">
        <w:rPr>
          <w:sz w:val="24"/>
          <w:szCs w:val="24"/>
        </w:rPr>
        <w:t>вания.</w:t>
      </w: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 статьи 26 главы 6 дополнить: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 xml:space="preserve">минимальные отступы от границ земельных участков: 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5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3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DF64D7">
        <w:rPr>
          <w:bCs/>
          <w:szCs w:val="24"/>
          <w:lang w:eastAsia="en-US"/>
        </w:rPr>
        <w:t xml:space="preserve">расстояние до границы соседнего земельного участка должно быть не менее1 м. 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противопожарные расстояния между зданиями на соседних земельных участках следует принимать в соответствии с  действующими техническими регламе</w:t>
      </w:r>
      <w:r w:rsidRPr="00DF64D7">
        <w:rPr>
          <w:bCs/>
          <w:szCs w:val="24"/>
          <w:lang w:eastAsia="en-US"/>
        </w:rPr>
        <w:t>н</w:t>
      </w:r>
      <w:r w:rsidRPr="00DF64D7">
        <w:rPr>
          <w:bCs/>
          <w:szCs w:val="24"/>
          <w:lang w:eastAsia="en-US"/>
        </w:rPr>
        <w:t>тами  и региональными нормативами град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 xml:space="preserve">строительного проектирования. 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after="0" w:line="240" w:lineRule="auto"/>
        <w:ind w:left="1701"/>
        <w:jc w:val="both"/>
        <w:rPr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DF64D7">
        <w:rPr>
          <w:sz w:val="24"/>
          <w:szCs w:val="24"/>
        </w:rPr>
        <w:t>размеры земельных участков, особенности размещения и прочие параметры определ</w:t>
      </w:r>
      <w:r w:rsidRPr="00DF64D7">
        <w:rPr>
          <w:sz w:val="24"/>
          <w:szCs w:val="24"/>
        </w:rPr>
        <w:t>я</w:t>
      </w:r>
      <w:r w:rsidRPr="00DF64D7">
        <w:rPr>
          <w:sz w:val="24"/>
          <w:szCs w:val="24"/>
        </w:rPr>
        <w:t>ются по заданию на проектирование в соответствии с действующими техническими ре</w:t>
      </w:r>
      <w:r w:rsidRPr="00DF64D7">
        <w:rPr>
          <w:sz w:val="24"/>
          <w:szCs w:val="24"/>
        </w:rPr>
        <w:t>г</w:t>
      </w:r>
      <w:r w:rsidRPr="00DF64D7">
        <w:rPr>
          <w:sz w:val="24"/>
          <w:szCs w:val="24"/>
        </w:rPr>
        <w:t>ламентами, региональными и  местными нормативами градостроительного проектир</w:t>
      </w:r>
      <w:r w:rsidRPr="00DF64D7">
        <w:rPr>
          <w:sz w:val="24"/>
          <w:szCs w:val="24"/>
        </w:rPr>
        <w:t>о</w:t>
      </w:r>
      <w:r w:rsidRPr="00DF64D7">
        <w:rPr>
          <w:sz w:val="24"/>
          <w:szCs w:val="24"/>
        </w:rPr>
        <w:t>вания.</w:t>
      </w:r>
    </w:p>
    <w:p w:rsidR="005F4984" w:rsidRPr="00DF64D7" w:rsidRDefault="005F4984" w:rsidP="005F5AD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 статьи 27 главы 6 дополнить: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77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 xml:space="preserve">минимальные отступы от границ земельных участков: 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красной линии улиц расстояние -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5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 xml:space="preserve">от  красной линии переулков, проездов – не менее </w:t>
      </w:r>
      <w:smartTag w:uri="urn:schemas-microsoft-com:office:smarttags" w:element="metricconverter">
        <w:smartTagPr>
          <w:attr w:name="ProductID" w:val="3 м"/>
        </w:smartTagPr>
        <w:r w:rsidRPr="00DF64D7">
          <w:rPr>
            <w:bCs/>
            <w:szCs w:val="24"/>
            <w:lang w:eastAsia="en-US"/>
          </w:rPr>
          <w:t>3 м</w:t>
        </w:r>
      </w:smartTag>
      <w:r w:rsidRPr="00DF64D7">
        <w:rPr>
          <w:bCs/>
          <w:szCs w:val="24"/>
          <w:lang w:eastAsia="en-US"/>
        </w:rPr>
        <w:t>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в отдельных случаях в условиях сложившейся застройки допускается размещение  по линии застройки;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DF64D7">
        <w:rPr>
          <w:bCs/>
          <w:szCs w:val="24"/>
          <w:lang w:eastAsia="en-US"/>
        </w:rPr>
        <w:t xml:space="preserve">расстояние до границы соседнего земельного участка должно быть не менее1 м. </w:t>
      </w:r>
    </w:p>
    <w:p w:rsidR="005F4984" w:rsidRPr="00DF64D7" w:rsidRDefault="005F4984" w:rsidP="005F5ADB">
      <w:pPr>
        <w:pStyle w:val="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противопожарные расстояния между зданиями на соседних земельных участках следует принимать в соответствии с  действующими техническими регламе</w:t>
      </w:r>
      <w:r w:rsidRPr="00DF64D7">
        <w:rPr>
          <w:bCs/>
          <w:szCs w:val="24"/>
          <w:lang w:eastAsia="en-US"/>
        </w:rPr>
        <w:t>н</w:t>
      </w:r>
      <w:r w:rsidRPr="00DF64D7">
        <w:rPr>
          <w:bCs/>
          <w:szCs w:val="24"/>
          <w:lang w:eastAsia="en-US"/>
        </w:rPr>
        <w:t>тами  и региональными нормативами град</w:t>
      </w:r>
      <w:r w:rsidRPr="00DF64D7">
        <w:rPr>
          <w:bCs/>
          <w:szCs w:val="24"/>
          <w:lang w:eastAsia="en-US"/>
        </w:rPr>
        <w:t>о</w:t>
      </w:r>
      <w:r w:rsidRPr="00DF64D7">
        <w:rPr>
          <w:bCs/>
          <w:szCs w:val="24"/>
          <w:lang w:eastAsia="en-US"/>
        </w:rPr>
        <w:t xml:space="preserve">строительного проектирования. 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after="0" w:line="240" w:lineRule="auto"/>
        <w:ind w:left="1701"/>
        <w:jc w:val="both"/>
        <w:rPr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DF64D7">
        <w:rPr>
          <w:sz w:val="24"/>
          <w:szCs w:val="24"/>
        </w:rPr>
        <w:t>размеры земельных участков, особенности размещения и прочие параметры определ</w:t>
      </w:r>
      <w:r w:rsidRPr="00DF64D7">
        <w:rPr>
          <w:sz w:val="24"/>
          <w:szCs w:val="24"/>
        </w:rPr>
        <w:t>я</w:t>
      </w:r>
      <w:r w:rsidRPr="00DF64D7">
        <w:rPr>
          <w:sz w:val="24"/>
          <w:szCs w:val="24"/>
        </w:rPr>
        <w:t>ются по заданию на проектирование в соответствии с действующими техническими ре</w:t>
      </w:r>
      <w:r w:rsidRPr="00DF64D7">
        <w:rPr>
          <w:sz w:val="24"/>
          <w:szCs w:val="24"/>
        </w:rPr>
        <w:t>г</w:t>
      </w:r>
      <w:r w:rsidRPr="00DF64D7">
        <w:rPr>
          <w:sz w:val="24"/>
          <w:szCs w:val="24"/>
        </w:rPr>
        <w:t>ламентами, региональными и  местными нормативами градостроительного проектир</w:t>
      </w:r>
      <w:r w:rsidRPr="00DF64D7">
        <w:rPr>
          <w:sz w:val="24"/>
          <w:szCs w:val="24"/>
        </w:rPr>
        <w:t>о</w:t>
      </w:r>
      <w:r w:rsidRPr="00DF64D7">
        <w:rPr>
          <w:sz w:val="24"/>
          <w:szCs w:val="24"/>
        </w:rPr>
        <w:t>вания.</w:t>
      </w: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 статьи 28 главы 6 дополнить: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77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pStyle w:val="a"/>
        <w:autoSpaceDE w:val="0"/>
        <w:autoSpaceDN w:val="0"/>
        <w:adjustRightInd w:val="0"/>
        <w:spacing w:after="0" w:line="240" w:lineRule="auto"/>
        <w:ind w:left="1701"/>
        <w:jc w:val="both"/>
        <w:rPr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DF64D7">
        <w:rPr>
          <w:sz w:val="24"/>
          <w:szCs w:val="24"/>
        </w:rPr>
        <w:t>размеры земельных участков, особенности размещения и прочие параметры определ</w:t>
      </w:r>
      <w:r w:rsidRPr="00DF64D7">
        <w:rPr>
          <w:sz w:val="24"/>
          <w:szCs w:val="24"/>
        </w:rPr>
        <w:t>я</w:t>
      </w:r>
      <w:r w:rsidRPr="00DF64D7">
        <w:rPr>
          <w:sz w:val="24"/>
          <w:szCs w:val="24"/>
        </w:rPr>
        <w:t>ются по заданию на проектирование в соответствии с действующими техническими ре</w:t>
      </w:r>
      <w:r w:rsidRPr="00DF64D7">
        <w:rPr>
          <w:sz w:val="24"/>
          <w:szCs w:val="24"/>
        </w:rPr>
        <w:t>г</w:t>
      </w:r>
      <w:r w:rsidRPr="00DF64D7">
        <w:rPr>
          <w:sz w:val="24"/>
          <w:szCs w:val="24"/>
        </w:rPr>
        <w:t>ламентами, региональными и  местными нормативами градостроительного проектир</w:t>
      </w:r>
      <w:r w:rsidRPr="00DF64D7">
        <w:rPr>
          <w:sz w:val="24"/>
          <w:szCs w:val="24"/>
        </w:rPr>
        <w:t>о</w:t>
      </w:r>
      <w:r w:rsidRPr="00DF64D7">
        <w:rPr>
          <w:sz w:val="24"/>
          <w:szCs w:val="24"/>
        </w:rPr>
        <w:t>вания.</w:t>
      </w: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 статьи 29 главы 6 дополнить: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left="1701" w:hanging="425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 статьи 30 главы 6 дополнить: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line="240" w:lineRule="auto"/>
        <w:ind w:hanging="77"/>
        <w:jc w:val="both"/>
        <w:rPr>
          <w:bCs/>
          <w:szCs w:val="24"/>
          <w:lang w:eastAsia="en-US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pStyle w:val="a"/>
        <w:tabs>
          <w:tab w:val="left" w:pos="1701"/>
        </w:tabs>
        <w:autoSpaceDE w:val="0"/>
        <w:autoSpaceDN w:val="0"/>
        <w:adjustRightInd w:val="0"/>
        <w:spacing w:line="240" w:lineRule="auto"/>
        <w:ind w:left="1353"/>
        <w:jc w:val="both"/>
        <w:rPr>
          <w:bCs/>
          <w:szCs w:val="24"/>
          <w:lang w:eastAsia="en-US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 статьи 32 главы 6 дополнить: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 статьи 33 главы 6 дополнить: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F64D7" w:rsidRDefault="005F4984" w:rsidP="005F5ADB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color w:val="FF0000"/>
          <w:sz w:val="24"/>
          <w:szCs w:val="24"/>
        </w:rPr>
        <w:t>в п. 3 статьи 41 главы 6 дополнить:</w:t>
      </w:r>
    </w:p>
    <w:p w:rsidR="005F4984" w:rsidRPr="00DF64D7" w:rsidRDefault="005F4984" w:rsidP="005F5ADB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F64D7">
        <w:rPr>
          <w:bCs/>
          <w:sz w:val="24"/>
          <w:szCs w:val="24"/>
        </w:rPr>
        <w:t>максимальный процент застройки:</w:t>
      </w:r>
    </w:p>
    <w:p w:rsidR="005F4984" w:rsidRPr="00DF64D7" w:rsidRDefault="005F4984" w:rsidP="005F5ADB">
      <w:pPr>
        <w:pStyle w:val="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701" w:hanging="425"/>
        <w:jc w:val="both"/>
        <w:rPr>
          <w:szCs w:val="24"/>
        </w:rPr>
      </w:pPr>
      <w:r w:rsidRPr="00DF64D7">
        <w:rPr>
          <w:bCs/>
          <w:szCs w:val="24"/>
          <w:lang w:eastAsia="en-US"/>
        </w:rPr>
        <w:t>не установлен.</w:t>
      </w:r>
    </w:p>
    <w:p w:rsidR="005F4984" w:rsidRPr="00D739F7" w:rsidRDefault="005F4984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F4984" w:rsidRPr="00D739F7" w:rsidRDefault="005F4984" w:rsidP="00D739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Присутствующие на публичных слушаниях граждане поддержали указанные изменения в Пр</w:t>
      </w:r>
      <w:r w:rsidRPr="00D739F7">
        <w:rPr>
          <w:rFonts w:ascii="Times New Roman" w:hAnsi="Times New Roman"/>
          <w:sz w:val="24"/>
          <w:szCs w:val="24"/>
          <w:lang w:eastAsia="ru-RU"/>
        </w:rPr>
        <w:t>а</w:t>
      </w:r>
      <w:r w:rsidRPr="00D739F7">
        <w:rPr>
          <w:rFonts w:ascii="Times New Roman" w:hAnsi="Times New Roman"/>
          <w:sz w:val="24"/>
          <w:szCs w:val="24"/>
          <w:lang w:eastAsia="ru-RU"/>
        </w:rPr>
        <w:t xml:space="preserve">вила, замечаний и предложений по данному вопросу от граждан не поступило. </w:t>
      </w:r>
    </w:p>
    <w:p w:rsidR="005F4984" w:rsidRPr="00D739F7" w:rsidRDefault="005F4984" w:rsidP="005D5322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739F7">
        <w:rPr>
          <w:bCs/>
        </w:rPr>
        <w:t>На основании проведенных публичных слушаний</w:t>
      </w:r>
      <w:r>
        <w:rPr>
          <w:bCs/>
        </w:rPr>
        <w:t xml:space="preserve"> </w:t>
      </w:r>
      <w:r w:rsidRPr="00D739F7">
        <w:t>Комиссия рекомендует внести вышеуказа</w:t>
      </w:r>
      <w:r w:rsidRPr="00D739F7">
        <w:t>н</w:t>
      </w:r>
      <w:r w:rsidRPr="00D739F7">
        <w:t xml:space="preserve">ные изменения в Правила </w:t>
      </w:r>
      <w:r>
        <w:t xml:space="preserve">в части изменения </w:t>
      </w:r>
      <w:r>
        <w:rPr>
          <w:sz w:val="26"/>
          <w:szCs w:val="26"/>
        </w:rPr>
        <w:t xml:space="preserve">в градостроительный регламент. </w:t>
      </w:r>
    </w:p>
    <w:p w:rsidR="005F4984" w:rsidRPr="00D739F7" w:rsidRDefault="005F4984" w:rsidP="00D739F7">
      <w:pPr>
        <w:tabs>
          <w:tab w:val="left" w:pos="48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Публичные слушания состоялись в соответствии с требованиями действующего законодател</w:t>
      </w:r>
      <w:r w:rsidRPr="00D739F7">
        <w:rPr>
          <w:rFonts w:ascii="Times New Roman" w:hAnsi="Times New Roman"/>
          <w:sz w:val="24"/>
          <w:szCs w:val="24"/>
          <w:lang w:eastAsia="ru-RU"/>
        </w:rPr>
        <w:t>ь</w:t>
      </w:r>
      <w:r w:rsidRPr="00D739F7">
        <w:rPr>
          <w:rFonts w:ascii="Times New Roman" w:hAnsi="Times New Roman"/>
          <w:sz w:val="24"/>
          <w:szCs w:val="24"/>
          <w:lang w:eastAsia="ru-RU"/>
        </w:rPr>
        <w:t>ства.</w:t>
      </w:r>
    </w:p>
    <w:p w:rsidR="005F4984" w:rsidRPr="00D739F7" w:rsidRDefault="005F4984" w:rsidP="00D739F7">
      <w:pPr>
        <w:tabs>
          <w:tab w:val="left" w:pos="851"/>
          <w:tab w:val="left" w:pos="3261"/>
          <w:tab w:val="left" w:pos="5245"/>
          <w:tab w:val="left" w:pos="7020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После проведения публичных слушаний в адрес Комиссии предложения и замечания не пост</w:t>
      </w:r>
      <w:r w:rsidRPr="00D739F7">
        <w:rPr>
          <w:rFonts w:ascii="Times New Roman" w:hAnsi="Times New Roman"/>
          <w:sz w:val="24"/>
          <w:szCs w:val="24"/>
          <w:lang w:eastAsia="ru-RU"/>
        </w:rPr>
        <w:t>у</w:t>
      </w:r>
      <w:r w:rsidRPr="00D739F7">
        <w:rPr>
          <w:rFonts w:ascii="Times New Roman" w:hAnsi="Times New Roman"/>
          <w:sz w:val="24"/>
          <w:szCs w:val="24"/>
          <w:lang w:eastAsia="ru-RU"/>
        </w:rPr>
        <w:t xml:space="preserve">пали. </w:t>
      </w:r>
    </w:p>
    <w:p w:rsidR="005F4984" w:rsidRPr="00D739F7" w:rsidRDefault="005F4984" w:rsidP="00D73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В соответствии со ст. 31 (п. 15) Градостроительного кодекса РФ Комиссии обеспечить соотве</w:t>
      </w:r>
      <w:r w:rsidRPr="00D739F7">
        <w:rPr>
          <w:rFonts w:ascii="Times New Roman" w:hAnsi="Times New Roman"/>
          <w:sz w:val="24"/>
          <w:szCs w:val="24"/>
          <w:lang w:eastAsia="ru-RU"/>
        </w:rPr>
        <w:t>т</w:t>
      </w:r>
      <w:r w:rsidRPr="00D739F7">
        <w:rPr>
          <w:rFonts w:ascii="Times New Roman" w:hAnsi="Times New Roman"/>
          <w:sz w:val="24"/>
          <w:szCs w:val="24"/>
          <w:lang w:eastAsia="ru-RU"/>
        </w:rPr>
        <w:t xml:space="preserve">ствующие внесения изменений в Правила и представить их главе </w:t>
      </w:r>
      <w:r w:rsidRPr="0051696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Пролетарского сельского п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>селения</w:t>
      </w:r>
    </w:p>
    <w:p w:rsidR="005F4984" w:rsidRPr="00D739F7" w:rsidRDefault="005F4984" w:rsidP="00D739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:rsidR="005F4984" w:rsidRPr="00D739F7" w:rsidRDefault="005F4984" w:rsidP="00D739F7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739F7">
        <w:rPr>
          <w:rFonts w:ascii="Times New Roman" w:hAnsi="Times New Roman"/>
          <w:sz w:val="24"/>
          <w:szCs w:val="24"/>
          <w:lang w:eastAsia="ru-RU"/>
        </w:rPr>
        <w:t xml:space="preserve">- Протокол публичных слушаний комиссии по землепользованию и застройке от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11</w:t>
      </w:r>
      <w:r w:rsidRPr="00D739F7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04.2016</w:t>
      </w:r>
      <w:r w:rsidRPr="00D739F7"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5F4984" w:rsidRPr="00D739F7" w:rsidRDefault="005F4984" w:rsidP="00D739F7">
      <w:pPr>
        <w:spacing w:after="0" w:line="240" w:lineRule="auto"/>
        <w:ind w:firstLine="709"/>
        <w:jc w:val="both"/>
        <w:rPr>
          <w:rFonts w:ascii="Times New Roman" w:hAnsi="Times New Roman"/>
          <w:color w:val="800080"/>
          <w:sz w:val="24"/>
          <w:szCs w:val="24"/>
          <w:lang w:eastAsia="ru-RU"/>
        </w:rPr>
      </w:pPr>
    </w:p>
    <w:p w:rsidR="005F4984" w:rsidRPr="00D739F7" w:rsidRDefault="005F4984" w:rsidP="00D739F7">
      <w:pPr>
        <w:spacing w:after="0" w:line="240" w:lineRule="auto"/>
        <w:ind w:firstLine="709"/>
        <w:jc w:val="both"/>
        <w:rPr>
          <w:rFonts w:ascii="Times New Roman" w:hAnsi="Times New Roman"/>
          <w:color w:val="800080"/>
          <w:sz w:val="24"/>
          <w:szCs w:val="24"/>
          <w:lang w:eastAsia="ru-RU"/>
        </w:rPr>
      </w:pPr>
    </w:p>
    <w:p w:rsidR="005F4984" w:rsidRPr="00D739F7" w:rsidRDefault="005F4984" w:rsidP="00D739F7">
      <w:pPr>
        <w:spacing w:after="0" w:line="240" w:lineRule="auto"/>
        <w:ind w:firstLine="709"/>
        <w:jc w:val="both"/>
        <w:rPr>
          <w:rFonts w:ascii="Times New Roman" w:hAnsi="Times New Roman"/>
          <w:color w:val="800080"/>
          <w:sz w:val="24"/>
          <w:szCs w:val="24"/>
          <w:lang w:eastAsia="ru-RU"/>
        </w:rPr>
      </w:pPr>
    </w:p>
    <w:p w:rsidR="005F4984" w:rsidRPr="00D739F7" w:rsidRDefault="005F4984" w:rsidP="00D739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F4984" w:rsidRPr="0033391F" w:rsidRDefault="005F4984" w:rsidP="004414AC">
      <w:pPr>
        <w:spacing w:after="0" w:line="240" w:lineRule="auto"/>
        <w:ind w:right="-3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Pr="0033391F" w:rsidRDefault="005F4984" w:rsidP="004414AC">
      <w:pPr>
        <w:spacing w:after="0" w:line="240" w:lineRule="auto"/>
        <w:ind w:right="-3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Pr="0033391F" w:rsidRDefault="005F4984" w:rsidP="004414AC">
      <w:pPr>
        <w:spacing w:after="0" w:line="240" w:lineRule="auto"/>
        <w:ind w:right="-3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Pr="0033391F" w:rsidRDefault="005F4984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F4984" w:rsidRPr="0033391F" w:rsidRDefault="005F4984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F4984" w:rsidRPr="0033391F" w:rsidRDefault="005F4984" w:rsidP="00F5496A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1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5F4984" w:rsidRPr="00247763" w:rsidRDefault="005F4984" w:rsidP="002477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F4984" w:rsidRPr="00247763" w:rsidSect="000F21FB">
      <w:pgSz w:w="11906" w:h="16838"/>
      <w:pgMar w:top="73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25B"/>
    <w:multiLevelType w:val="hybridMultilevel"/>
    <w:tmpl w:val="196EF0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7D4B2C"/>
    <w:multiLevelType w:val="hybridMultilevel"/>
    <w:tmpl w:val="2F6CC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454268"/>
    <w:multiLevelType w:val="hybridMultilevel"/>
    <w:tmpl w:val="9DCC44D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>
    <w:nsid w:val="6D243F99"/>
    <w:multiLevelType w:val="hybridMultilevel"/>
    <w:tmpl w:val="35DC9F9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76317BBB"/>
    <w:multiLevelType w:val="hybridMultilevel"/>
    <w:tmpl w:val="3A7621B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82B"/>
    <w:rsid w:val="00007AB9"/>
    <w:rsid w:val="000145E2"/>
    <w:rsid w:val="00047562"/>
    <w:rsid w:val="00073FDD"/>
    <w:rsid w:val="00083674"/>
    <w:rsid w:val="000D5A79"/>
    <w:rsid w:val="000E2085"/>
    <w:rsid w:val="000F21FB"/>
    <w:rsid w:val="001626B7"/>
    <w:rsid w:val="0017663C"/>
    <w:rsid w:val="00195DC8"/>
    <w:rsid w:val="001C10F7"/>
    <w:rsid w:val="001D568B"/>
    <w:rsid w:val="001F1C06"/>
    <w:rsid w:val="002115D5"/>
    <w:rsid w:val="00247763"/>
    <w:rsid w:val="00283655"/>
    <w:rsid w:val="00297CB4"/>
    <w:rsid w:val="0033391F"/>
    <w:rsid w:val="003909B6"/>
    <w:rsid w:val="003A669B"/>
    <w:rsid w:val="003C19C2"/>
    <w:rsid w:val="003E2079"/>
    <w:rsid w:val="003E4ADF"/>
    <w:rsid w:val="0041341C"/>
    <w:rsid w:val="0042010C"/>
    <w:rsid w:val="004414AC"/>
    <w:rsid w:val="00445CB3"/>
    <w:rsid w:val="00460538"/>
    <w:rsid w:val="0047068E"/>
    <w:rsid w:val="004B0800"/>
    <w:rsid w:val="004B21E9"/>
    <w:rsid w:val="004D123A"/>
    <w:rsid w:val="004D5C4E"/>
    <w:rsid w:val="0051503B"/>
    <w:rsid w:val="00516967"/>
    <w:rsid w:val="0057314F"/>
    <w:rsid w:val="005D5322"/>
    <w:rsid w:val="005F2914"/>
    <w:rsid w:val="005F4984"/>
    <w:rsid w:val="005F5ADB"/>
    <w:rsid w:val="0061336B"/>
    <w:rsid w:val="0063382B"/>
    <w:rsid w:val="00641E8D"/>
    <w:rsid w:val="006C2942"/>
    <w:rsid w:val="007169B6"/>
    <w:rsid w:val="0077369F"/>
    <w:rsid w:val="00785139"/>
    <w:rsid w:val="007A38BB"/>
    <w:rsid w:val="007A5BD0"/>
    <w:rsid w:val="007A7EF1"/>
    <w:rsid w:val="00861202"/>
    <w:rsid w:val="00886E02"/>
    <w:rsid w:val="008964FF"/>
    <w:rsid w:val="008B1B2A"/>
    <w:rsid w:val="008D52A8"/>
    <w:rsid w:val="008F319F"/>
    <w:rsid w:val="00943498"/>
    <w:rsid w:val="00995A91"/>
    <w:rsid w:val="009B2B8D"/>
    <w:rsid w:val="00A060F8"/>
    <w:rsid w:val="00A619F3"/>
    <w:rsid w:val="00A734AD"/>
    <w:rsid w:val="00AD5C3C"/>
    <w:rsid w:val="00B24267"/>
    <w:rsid w:val="00B95D8C"/>
    <w:rsid w:val="00C11230"/>
    <w:rsid w:val="00C256A7"/>
    <w:rsid w:val="00C336E9"/>
    <w:rsid w:val="00C625F8"/>
    <w:rsid w:val="00C633DA"/>
    <w:rsid w:val="00CD5DDC"/>
    <w:rsid w:val="00CF5CA6"/>
    <w:rsid w:val="00D03190"/>
    <w:rsid w:val="00D377C1"/>
    <w:rsid w:val="00D53AE9"/>
    <w:rsid w:val="00D739F7"/>
    <w:rsid w:val="00D94370"/>
    <w:rsid w:val="00DF64D7"/>
    <w:rsid w:val="00EB1799"/>
    <w:rsid w:val="00EB34CF"/>
    <w:rsid w:val="00EB49A4"/>
    <w:rsid w:val="00EE5619"/>
    <w:rsid w:val="00F02C10"/>
    <w:rsid w:val="00F1214C"/>
    <w:rsid w:val="00F4661C"/>
    <w:rsid w:val="00F5496A"/>
    <w:rsid w:val="00F664F9"/>
    <w:rsid w:val="00FC0021"/>
    <w:rsid w:val="00FC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A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085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A61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9B2B8D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">
    <w:name w:val="Абзац списка"/>
    <w:basedOn w:val="Normal"/>
    <w:uiPriority w:val="99"/>
    <w:rsid w:val="009B2B8D"/>
    <w:pPr>
      <w:spacing w:after="80"/>
      <w:ind w:left="720"/>
      <w:contextualSpacing/>
    </w:pPr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379</TotalTime>
  <Pages>16</Pages>
  <Words>4497</Words>
  <Characters>25633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Пролетарская с.а.</cp:lastModifiedBy>
  <cp:revision>18</cp:revision>
  <dcterms:created xsi:type="dcterms:W3CDTF">2014-12-13T09:40:00Z</dcterms:created>
  <dcterms:modified xsi:type="dcterms:W3CDTF">2016-04-05T12:49:00Z</dcterms:modified>
</cp:coreProperties>
</file>