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                           </w:t>
      </w:r>
    </w:p>
    <w:p w14:paraId="02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</w:p>
    <w:tbl>
      <w:tblPr>
        <w:tblStyle w:val="Style_1"/>
        <w:tblLayout w:type="fixed"/>
      </w:tblPr>
      <w:tblGrid>
        <w:gridCol w:w="2802"/>
        <w:gridCol w:w="3543"/>
        <w:gridCol w:w="3828"/>
      </w:tblGrid>
      <w:tr>
        <w:trPr>
          <w:trHeight w:hRule="atLeast" w:val="2912"/>
        </w:trPr>
        <w:tc>
          <w:tcPr>
            <w:tcW w:type="dxa" w:w="2802"/>
          </w:tcPr>
          <w:p w14:paraId="03000000">
            <w:pPr>
              <w:ind/>
              <w:jc w:val="center"/>
            </w:pPr>
            <w:r>
              <w:drawing>
                <wp:inline>
                  <wp:extent cx="387477" cy="500507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7477" cy="50050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4000000">
            <w:pPr>
              <w:ind/>
              <w:jc w:val="center"/>
            </w:pPr>
          </w:p>
          <w:p w14:paraId="0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АДМИНИСТРАЦИЯ</w:t>
            </w:r>
          </w:p>
          <w:p w14:paraId="0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Орловского района</w:t>
            </w:r>
          </w:p>
          <w:p w14:paraId="0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Ростовской области</w:t>
            </w:r>
          </w:p>
          <w:p w14:paraId="0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347510 п. Орловский</w:t>
            </w:r>
          </w:p>
          <w:p w14:paraId="0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ул. Пионерская, 75</w:t>
            </w:r>
          </w:p>
          <w:p w14:paraId="0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>mail</w:t>
            </w:r>
            <w:r>
              <w:rPr>
                <w:sz w:val="16"/>
              </w:rPr>
              <w:t xml:space="preserve">: </w:t>
            </w:r>
            <w:r>
              <w:rPr>
                <w:rStyle w:val="Style_2_ch"/>
                <w:sz w:val="16"/>
              </w:rPr>
              <w:fldChar w:fldCharType="begin"/>
            </w:r>
            <w:r>
              <w:rPr>
                <w:rStyle w:val="Style_2_ch"/>
                <w:sz w:val="16"/>
              </w:rPr>
              <w:instrText>HYPERLINK "mailto:admorl@orlovsky.donpac.ru"</w:instrText>
            </w:r>
            <w:r>
              <w:rPr>
                <w:rStyle w:val="Style_2_ch"/>
                <w:sz w:val="16"/>
              </w:rPr>
              <w:fldChar w:fldCharType="separate"/>
            </w:r>
            <w:r>
              <w:rPr>
                <w:rStyle w:val="Style_2_ch"/>
                <w:sz w:val="16"/>
              </w:rPr>
              <w:t>ad</w:t>
            </w:r>
            <w:r>
              <w:rPr>
                <w:rStyle w:val="Style_2_ch"/>
                <w:sz w:val="16"/>
              </w:rPr>
              <w:t>morl</w:t>
            </w:r>
            <w:r>
              <w:rPr>
                <w:rStyle w:val="Style_2_ch"/>
                <w:sz w:val="16"/>
              </w:rPr>
              <w:t>@</w:t>
            </w:r>
            <w:r>
              <w:rPr>
                <w:rStyle w:val="Style_2_ch"/>
                <w:sz w:val="16"/>
              </w:rPr>
              <w:t>orlovsky</w:t>
            </w:r>
            <w:r>
              <w:rPr>
                <w:rStyle w:val="Style_2_ch"/>
                <w:sz w:val="16"/>
              </w:rPr>
              <w:t>.</w:t>
            </w:r>
            <w:r>
              <w:rPr>
                <w:rStyle w:val="Style_2_ch"/>
                <w:sz w:val="16"/>
              </w:rPr>
              <w:t>donpac</w:t>
            </w:r>
            <w:r>
              <w:rPr>
                <w:rStyle w:val="Style_2_ch"/>
                <w:sz w:val="16"/>
              </w:rPr>
              <w:t>.</w:t>
            </w:r>
            <w:r>
              <w:rPr>
                <w:rStyle w:val="Style_2_ch"/>
                <w:sz w:val="16"/>
              </w:rPr>
              <w:t>ru</w:t>
            </w:r>
            <w:r>
              <w:rPr>
                <w:rStyle w:val="Style_2_ch"/>
                <w:sz w:val="16"/>
              </w:rPr>
              <w:fldChar w:fldCharType="end"/>
            </w:r>
          </w:p>
          <w:p w14:paraId="0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http://orlovsky.donland.ru/</w:t>
            </w:r>
          </w:p>
        </w:tc>
        <w:tc>
          <w:tcPr>
            <w:tcW w:type="dxa" w:w="3543"/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828"/>
            <w:vAlign w:val="center"/>
          </w:tcPr>
          <w:p w14:paraId="0D000000">
            <w:pPr>
              <w:ind/>
              <w:jc w:val="center"/>
              <w:rPr>
                <w:sz w:val="28"/>
              </w:rPr>
            </w:pPr>
          </w:p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Главе   Администрации</w:t>
            </w:r>
          </w:p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сельского    поселения</w:t>
            </w:r>
          </w:p>
          <w:p w14:paraId="10000000">
            <w:pPr>
              <w:ind/>
              <w:jc w:val="center"/>
              <w:rPr>
                <w:rStyle w:val="Style_3_ch"/>
                <w:sz w:val="28"/>
              </w:rPr>
            </w:pPr>
          </w:p>
          <w:p w14:paraId="11000000">
            <w:pPr>
              <w:ind/>
              <w:jc w:val="center"/>
              <w:rPr>
                <w:rStyle w:val="Style_3_ch"/>
                <w:sz w:val="28"/>
              </w:rPr>
            </w:pPr>
            <w:r>
              <w:rPr>
                <w:rStyle w:val="Style_3_ch"/>
                <w:sz w:val="28"/>
              </w:rPr>
              <w:t>Руководителю предприятия</w:t>
            </w:r>
          </w:p>
          <w:p w14:paraId="12000000">
            <w:pPr>
              <w:ind/>
              <w:jc w:val="center"/>
              <w:rPr>
                <w:rStyle w:val="Style_3_ch"/>
                <w:sz w:val="28"/>
              </w:rPr>
            </w:pPr>
          </w:p>
          <w:p w14:paraId="13000000">
            <w:pPr>
              <w:ind/>
              <w:jc w:val="center"/>
              <w:rPr>
                <w:rStyle w:val="Style_3_ch"/>
                <w:sz w:val="28"/>
              </w:rPr>
            </w:pPr>
            <w:r>
              <w:rPr>
                <w:rStyle w:val="Style_3_ch"/>
                <w:sz w:val="28"/>
              </w:rPr>
              <w:t xml:space="preserve">ИП </w:t>
            </w:r>
            <w:r>
              <w:rPr>
                <w:rStyle w:val="Style_3_ch"/>
                <w:sz w:val="28"/>
              </w:rPr>
              <w:t>Главе КФХ</w:t>
            </w:r>
          </w:p>
          <w:p w14:paraId="14000000">
            <w:pPr>
              <w:ind/>
              <w:jc w:val="center"/>
              <w:rPr>
                <w:sz w:val="28"/>
              </w:rPr>
            </w:pPr>
          </w:p>
          <w:p w14:paraId="15000000">
            <w:pPr>
              <w:ind/>
              <w:jc w:val="center"/>
              <w:rPr>
                <w:sz w:val="28"/>
              </w:rPr>
            </w:pPr>
          </w:p>
        </w:tc>
      </w:tr>
    </w:tbl>
    <w:p w14:paraId="16000000">
      <w:pPr>
        <w:rPr>
          <w:sz w:val="2"/>
        </w:rPr>
      </w:pPr>
    </w:p>
    <w:tbl>
      <w:tblPr>
        <w:tblStyle w:val="Style_1"/>
        <w:tblInd w:type="dxa" w:w="-72"/>
        <w:tblLayout w:type="fixed"/>
      </w:tblPr>
      <w:tblGrid>
        <w:gridCol w:w="1456"/>
        <w:gridCol w:w="459"/>
        <w:gridCol w:w="1551"/>
      </w:tblGrid>
      <w:tr>
        <w:tc>
          <w:tcPr>
            <w:tcW w:type="dxa" w:w="1456"/>
            <w:tcBorders>
              <w:bottom w:color="000000" w:sz="4" w:val="single"/>
            </w:tcBorders>
          </w:tcPr>
          <w:p w14:paraId="17000000">
            <w:r>
              <w:t>17.07.2024</w:t>
            </w:r>
          </w:p>
        </w:tc>
        <w:tc>
          <w:tcPr>
            <w:tcW w:type="dxa" w:w="459"/>
          </w:tcPr>
          <w:p w14:paraId="18000000">
            <w:pPr>
              <w:ind/>
              <w:jc w:val="center"/>
            </w:pPr>
            <w:r>
              <w:t>№</w:t>
            </w:r>
          </w:p>
        </w:tc>
        <w:tc>
          <w:tcPr>
            <w:tcW w:type="dxa" w:w="1551"/>
            <w:tcBorders>
              <w:bottom w:color="000000" w:sz="4" w:val="single"/>
            </w:tcBorders>
          </w:tcPr>
          <w:p w14:paraId="19000000">
            <w:pPr>
              <w:rPr>
                <w:sz w:val="24"/>
              </w:rPr>
            </w:pPr>
            <w:r>
              <w:rPr>
                <w:sz w:val="24"/>
              </w:rPr>
              <w:t>3/18.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256</w:t>
            </w:r>
            <w:r>
              <w:rPr>
                <w:sz w:val="24"/>
              </w:rPr>
              <w:t xml:space="preserve"> </w:t>
            </w:r>
          </w:p>
        </w:tc>
      </w:tr>
    </w:tbl>
    <w:p w14:paraId="1A000000">
      <w:pPr>
        <w:ind/>
        <w:jc w:val="both"/>
        <w:rPr>
          <w:sz w:val="25"/>
        </w:rPr>
      </w:pPr>
    </w:p>
    <w:p w14:paraId="1B000000">
      <w:pPr>
        <w:pStyle w:val="Style_4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</w:p>
    <w:p w14:paraId="1C000000">
      <w:pPr>
        <w:pStyle w:val="Style_4"/>
        <w:rPr>
          <w:sz w:val="28"/>
        </w:rPr>
      </w:pPr>
    </w:p>
    <w:p w14:paraId="1D000000">
      <w:pPr>
        <w:pStyle w:val="Style_4"/>
        <w:ind w:firstLine="708" w:left="0"/>
        <w:jc w:val="both"/>
        <w:rPr>
          <w:sz w:val="28"/>
        </w:rPr>
      </w:pPr>
      <w:r>
        <w:rPr>
          <w:sz w:val="28"/>
        </w:rPr>
        <w:t xml:space="preserve">  В соответствии с письмом</w:t>
      </w:r>
      <w:r>
        <w:rPr>
          <w:sz w:val="28"/>
        </w:rPr>
        <w:t xml:space="preserve"> </w:t>
      </w:r>
      <w:r>
        <w:rPr>
          <w:sz w:val="28"/>
        </w:rPr>
        <w:t xml:space="preserve">Управления </w:t>
      </w:r>
      <w:r>
        <w:rPr>
          <w:sz w:val="28"/>
        </w:rPr>
        <w:t>ветеринарии</w:t>
      </w:r>
      <w:r>
        <w:rPr>
          <w:sz w:val="28"/>
        </w:rPr>
        <w:t xml:space="preserve"> Ростовской</w:t>
      </w:r>
      <w:r>
        <w:rPr>
          <w:sz w:val="28"/>
        </w:rPr>
        <w:t xml:space="preserve">  области</w:t>
      </w:r>
      <w:r>
        <w:rPr>
          <w:sz w:val="28"/>
        </w:rPr>
        <w:t xml:space="preserve"> </w:t>
      </w:r>
      <w:r>
        <w:rPr>
          <w:sz w:val="28"/>
        </w:rPr>
        <w:t xml:space="preserve"> от 16.07.2024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  <w:r>
        <w:rPr>
          <w:sz w:val="28"/>
        </w:rPr>
        <w:t>41.03.1/4256,</w:t>
      </w:r>
      <w:r>
        <w:rPr>
          <w:sz w:val="28"/>
        </w:rPr>
        <w:t xml:space="preserve"> во</w:t>
      </w:r>
      <w:r>
        <w:rPr>
          <w:sz w:val="28"/>
        </w:rPr>
        <w:t xml:space="preserve"> исполнение п. 9 Перечня поручений по итогам совещания по вопросу </w:t>
      </w:r>
      <w:r>
        <w:rPr>
          <w:sz w:val="28"/>
        </w:rPr>
        <w:t xml:space="preserve">проработки принятия исчерпывающих мер по пресечению незаконного </w:t>
      </w:r>
      <w:r>
        <w:rPr>
          <w:sz w:val="28"/>
        </w:rPr>
        <w:t xml:space="preserve">перемещения автомобильным транспортом сельскохозяйственных животных </w:t>
      </w:r>
      <w:r>
        <w:rPr>
          <w:sz w:val="28"/>
        </w:rPr>
        <w:t xml:space="preserve">и животноводческой продукции на территории Ростовской области 10.04.2024 </w:t>
      </w:r>
      <w:r>
        <w:rPr>
          <w:sz w:val="28"/>
        </w:rPr>
        <w:t xml:space="preserve">(Протокол от 13.05.2024 № 28) «Управлению ветеринарии Ростовской области </w:t>
      </w:r>
      <w:r>
        <w:rPr>
          <w:sz w:val="28"/>
        </w:rPr>
        <w:t xml:space="preserve">подготовить памятку о порядке действий при организации перемещения животных </w:t>
      </w:r>
      <w:r>
        <w:rPr>
          <w:sz w:val="28"/>
        </w:rPr>
        <w:t>и реализации продукции животного происхождения, направить ее в адрес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ГУ МВД России по Ростовской области, а также Главам администраций </w:t>
      </w:r>
      <w:r>
        <w:rPr>
          <w:sz w:val="28"/>
        </w:rPr>
        <w:t xml:space="preserve">муниципальных образований для использования в работе и размещения </w:t>
      </w:r>
      <w:r>
        <w:rPr>
          <w:sz w:val="28"/>
        </w:rPr>
        <w:t>на официальных сайтах» сообщаю следующее.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Управление ветеринарии Ростовской области направило  памятки </w:t>
      </w:r>
      <w:r>
        <w:rPr>
          <w:sz w:val="28"/>
        </w:rPr>
        <w:t xml:space="preserve">о порядке действий при организации перемещения животных </w:t>
      </w:r>
      <w:r>
        <w:rPr>
          <w:sz w:val="28"/>
        </w:rPr>
        <w:t xml:space="preserve">по территории Российской Федерации и о порядке действий при организации </w:t>
      </w:r>
      <w:r>
        <w:rPr>
          <w:sz w:val="28"/>
        </w:rPr>
        <w:t xml:space="preserve">перемещения подконтрольной продукции животного происхождения по территории </w:t>
      </w:r>
      <w:r>
        <w:rPr>
          <w:sz w:val="28"/>
        </w:rPr>
        <w:t xml:space="preserve">Российской Федерации для использования в работе и размещения на официальных </w:t>
      </w:r>
      <w:r>
        <w:rPr>
          <w:sz w:val="28"/>
        </w:rPr>
        <w:t>сайтах.</w:t>
      </w: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Приложение: на 2 л. в 1 экз.</w:t>
      </w:r>
    </w:p>
    <w:p w14:paraId="23000000">
      <w:pPr>
        <w:pStyle w:val="Style_4"/>
        <w:ind w:firstLine="708" w:left="0"/>
        <w:jc w:val="both"/>
        <w:rPr>
          <w:sz w:val="28"/>
        </w:rPr>
      </w:pPr>
    </w:p>
    <w:p w14:paraId="24000000">
      <w:pPr>
        <w:pStyle w:val="Style_4"/>
        <w:ind w:firstLine="708" w:left="0"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rPr>
          <w:sz w:val="28"/>
        </w:rPr>
      </w:pPr>
      <w:r>
        <w:rPr>
          <w:sz w:val="28"/>
        </w:rPr>
        <w:t xml:space="preserve">Заместитель  главы Администрации </w:t>
      </w:r>
    </w:p>
    <w:p w14:paraId="27000000">
      <w:pPr>
        <w:rPr>
          <w:sz w:val="28"/>
        </w:rPr>
      </w:pPr>
      <w:r>
        <w:rPr>
          <w:sz w:val="28"/>
        </w:rPr>
        <w:t>Орловского района</w:t>
      </w:r>
    </w:p>
    <w:p w14:paraId="28000000">
      <w:pPr>
        <w:rPr>
          <w:sz w:val="28"/>
        </w:rPr>
      </w:pPr>
      <w:r>
        <w:rPr>
          <w:sz w:val="28"/>
        </w:rPr>
        <w:t>по сельскому</w:t>
      </w:r>
      <w:r>
        <w:rPr>
          <w:sz w:val="28"/>
        </w:rPr>
        <w:t xml:space="preserve">  хозяйству</w:t>
      </w:r>
    </w:p>
    <w:p w14:paraId="29000000">
      <w:pPr>
        <w:rPr>
          <w:sz w:val="28"/>
        </w:rPr>
      </w:pPr>
      <w:r>
        <w:rPr>
          <w:sz w:val="28"/>
        </w:rPr>
        <w:t xml:space="preserve">и охране окружающей среды                                             Г.Н.Еремеенко                                          </w:t>
      </w:r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sz w:val="28"/>
        </w:rPr>
      </w:pPr>
    </w:p>
    <w:p w14:paraId="2D000000">
      <w:pPr>
        <w:rPr>
          <w:sz w:val="28"/>
        </w:rPr>
      </w:pPr>
    </w:p>
    <w:p w14:paraId="2E000000">
      <w:pPr>
        <w:pStyle w:val="Style_5"/>
        <w:ind w:firstLine="0" w:left="0"/>
        <w:rPr>
          <w:b w:val="1"/>
        </w:rPr>
      </w:pPr>
      <w:r>
        <w:rPr>
          <w:sz w:val="20"/>
        </w:rPr>
        <w:t>Л</w:t>
      </w:r>
      <w:r>
        <w:rPr>
          <w:sz w:val="20"/>
        </w:rPr>
        <w:t xml:space="preserve">ариса Александровна  </w:t>
      </w:r>
      <w:r>
        <w:rPr>
          <w:sz w:val="20"/>
        </w:rPr>
        <w:t>Бо</w:t>
      </w:r>
      <w:r>
        <w:rPr>
          <w:sz w:val="20"/>
        </w:rPr>
        <w:t>н</w:t>
      </w:r>
      <w:r>
        <w:rPr>
          <w:sz w:val="20"/>
        </w:rPr>
        <w:t xml:space="preserve">даренко </w:t>
      </w:r>
      <w:r>
        <w:rPr>
          <w:sz w:val="20"/>
        </w:rPr>
        <w:t xml:space="preserve"> </w:t>
      </w:r>
      <w:r>
        <w:rPr>
          <w:b w:val="1"/>
        </w:rPr>
        <w:t xml:space="preserve"> </w:t>
      </w:r>
      <w:r>
        <w:rPr>
          <w:sz w:val="18"/>
        </w:rPr>
        <w:t>8(86375) 31-5-99</w:t>
      </w:r>
    </w:p>
    <w:p w14:paraId="2F000000">
      <w:pPr>
        <w:pStyle w:val="Style_5"/>
        <w:ind w:firstLine="0" w:left="0"/>
        <w:rPr>
          <w:sz w:val="20"/>
        </w:rPr>
      </w:pPr>
    </w:p>
    <w:p w14:paraId="30000000">
      <w:pPr>
        <w:pStyle w:val="Style_4"/>
        <w:ind/>
        <w:jc w:val="both"/>
        <w:rPr>
          <w:sz w:val="28"/>
        </w:rPr>
      </w:pPr>
    </w:p>
    <w:p w14:paraId="31000000">
      <w:pPr>
        <w:pStyle w:val="Style_4"/>
        <w:ind/>
        <w:jc w:val="both"/>
        <w:rPr>
          <w:sz w:val="28"/>
        </w:rPr>
      </w:pPr>
    </w:p>
    <w:sectPr>
      <w:pgSz w:h="16848" w:orient="portrait" w:w="11908"/>
      <w:pgMar w:bottom="680" w:footer="709" w:gutter="0" w:header="709" w:left="850" w:right="567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"/>
    <w:basedOn w:val="Style_6"/>
    <w:link w:val="Style_11_ch"/>
    <w:pPr>
      <w:spacing w:after="120"/>
      <w:ind/>
    </w:pPr>
  </w:style>
  <w:style w:styleId="Style_11_ch" w:type="character">
    <w:name w:val="Body Text"/>
    <w:basedOn w:val="Style_6_ch"/>
    <w:link w:val="Style_11"/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Body Text Indent 2"/>
    <w:basedOn w:val="Style_6"/>
    <w:link w:val="Style_5_ch"/>
    <w:pPr>
      <w:ind w:firstLine="720" w:left="0"/>
    </w:pPr>
    <w:rPr>
      <w:sz w:val="28"/>
    </w:rPr>
  </w:style>
  <w:style w:styleId="Style_5_ch" w:type="character">
    <w:name w:val="Body Text Indent 2"/>
    <w:basedOn w:val="Style_6_ch"/>
    <w:link w:val="Style_5"/>
    <w:rPr>
      <w:sz w:val="28"/>
    </w:rPr>
  </w:style>
  <w:style w:styleId="Style_13" w:type="paragraph">
    <w:name w:val="Style5"/>
    <w:basedOn w:val="Style_6"/>
    <w:link w:val="Style_13_ch"/>
    <w:pPr>
      <w:widowControl w:val="0"/>
      <w:spacing w:line="318" w:lineRule="exact"/>
      <w:ind/>
      <w:jc w:val="both"/>
    </w:pPr>
  </w:style>
  <w:style w:styleId="Style_13_ch" w:type="character">
    <w:name w:val="Style5"/>
    <w:basedOn w:val="Style_6_ch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Style7"/>
    <w:basedOn w:val="Style_6"/>
    <w:link w:val="Style_15_ch"/>
    <w:pPr>
      <w:widowControl w:val="0"/>
      <w:spacing w:line="322" w:lineRule="exact"/>
      <w:ind w:firstLine="734" w:left="0"/>
      <w:jc w:val="both"/>
    </w:pPr>
  </w:style>
  <w:style w:styleId="Style_15_ch" w:type="character">
    <w:name w:val="Style7"/>
    <w:basedOn w:val="Style_6_ch"/>
    <w:link w:val="Style_15"/>
  </w:style>
  <w:style w:styleId="Style_16" w:type="paragraph">
    <w:name w:val="No Spacing"/>
    <w:link w:val="Style_16_ch"/>
    <w:pPr>
      <w:ind w:firstLine="709" w:left="0"/>
    </w:pPr>
    <w:rPr>
      <w:sz w:val="28"/>
    </w:rPr>
  </w:style>
  <w:style w:styleId="Style_16_ch" w:type="character">
    <w:name w:val="No Spacing"/>
    <w:link w:val="Style_16"/>
    <w:rPr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tyle6"/>
    <w:basedOn w:val="Style_6"/>
    <w:link w:val="Style_18_ch"/>
    <w:pPr>
      <w:widowControl w:val="0"/>
      <w:spacing w:line="322" w:lineRule="exact"/>
      <w:ind w:firstLine="701" w:left="0"/>
      <w:jc w:val="both"/>
    </w:pPr>
  </w:style>
  <w:style w:styleId="Style_18_ch" w:type="character">
    <w:name w:val="Style6"/>
    <w:basedOn w:val="Style_6_ch"/>
    <w:link w:val="Style_18"/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" w:type="paragraph">
    <w:name w:val="Hyperlink"/>
    <w:basedOn w:val="Style_17"/>
    <w:link w:val="Style_2_ch"/>
    <w:rPr>
      <w:color w:val="0000FF"/>
      <w:u w:val="single"/>
    </w:rPr>
  </w:style>
  <w:style w:styleId="Style_2_ch" w:type="character">
    <w:name w:val="Hyperlink"/>
    <w:basedOn w:val="Style_17_ch"/>
    <w:link w:val="Style_2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Balloon Text"/>
    <w:basedOn w:val="Style_6"/>
    <w:link w:val="Style_23_ch"/>
    <w:rPr>
      <w:rFonts w:ascii="Tahoma" w:hAnsi="Tahoma"/>
      <w:sz w:val="16"/>
    </w:rPr>
  </w:style>
  <w:style w:styleId="Style_23_ch" w:type="character">
    <w:name w:val="Balloon Text"/>
    <w:basedOn w:val="Style_6_ch"/>
    <w:link w:val="Style_23"/>
    <w:rPr>
      <w:rFonts w:ascii="Tahoma" w:hAnsi="Tahoma"/>
      <w:sz w:val="16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4" w:type="paragraph">
    <w:name w:val="Default"/>
    <w:link w:val="Style_4_ch"/>
    <w:rPr>
      <w:color w:val="000000"/>
      <w:sz w:val="24"/>
    </w:rPr>
  </w:style>
  <w:style w:styleId="Style_4_ch" w:type="character">
    <w:name w:val="Default"/>
    <w:link w:val="Style_4"/>
    <w:rPr>
      <w:color w:val="000000"/>
      <w:sz w:val="24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List Paragraph"/>
    <w:basedOn w:val="Style_6"/>
    <w:link w:val="Style_28_ch"/>
    <w:pPr>
      <w:widowControl w:val="0"/>
      <w:ind w:hanging="261" w:left="435"/>
    </w:pPr>
    <w:rPr>
      <w:sz w:val="22"/>
    </w:rPr>
  </w:style>
  <w:style w:styleId="Style_28_ch" w:type="character">
    <w:name w:val="List Paragraph"/>
    <w:basedOn w:val="Style_6_ch"/>
    <w:link w:val="Style_28"/>
    <w:rPr>
      <w:sz w:val="22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Normal (Web)"/>
    <w:basedOn w:val="Style_6"/>
    <w:link w:val="Style_30_ch"/>
    <w:pPr>
      <w:spacing w:afterAutospacing="on" w:beforeAutospacing="on"/>
      <w:ind/>
    </w:pPr>
  </w:style>
  <w:style w:styleId="Style_30_ch" w:type="character">
    <w:name w:val="Normal (Web)"/>
    <w:basedOn w:val="Style_6_ch"/>
    <w:link w:val="Style_30"/>
  </w:style>
  <w:style w:styleId="Style_3" w:type="paragraph">
    <w:name w:val="Font Style14"/>
    <w:basedOn w:val="Style_17"/>
    <w:link w:val="Style_3_ch"/>
    <w:rPr>
      <w:rFonts w:ascii="Times New Roman" w:hAnsi="Times New Roman"/>
      <w:sz w:val="26"/>
    </w:rPr>
  </w:style>
  <w:style w:styleId="Style_3_ch" w:type="character">
    <w:name w:val="Font Style14"/>
    <w:basedOn w:val="Style_17_ch"/>
    <w:link w:val="Style_3"/>
    <w:rPr>
      <w:rFonts w:ascii="Times New Roman" w:hAnsi="Times New Roman"/>
      <w:sz w:val="26"/>
    </w:rPr>
  </w:style>
  <w:style w:styleId="Style_31" w:type="paragraph">
    <w:name w:val="Title"/>
    <w:next w:val="Style_6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6"/>
    <w:link w:val="Style_33_ch"/>
    <w:uiPriority w:val="9"/>
    <w:qFormat/>
    <w:pPr>
      <w:spacing w:after="150"/>
      <w:ind/>
      <w:outlineLvl w:val="1"/>
    </w:pPr>
    <w:rPr>
      <w:rFonts w:ascii="Cambria" w:hAnsi="Cambria"/>
      <w:color w:val="44A100"/>
      <w:sz w:val="36"/>
    </w:rPr>
  </w:style>
  <w:style w:styleId="Style_33_ch" w:type="character">
    <w:name w:val="heading 2"/>
    <w:basedOn w:val="Style_6_ch"/>
    <w:link w:val="Style_33"/>
    <w:rPr>
      <w:rFonts w:ascii="Cambria" w:hAnsi="Cambria"/>
      <w:color w:val="44A100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2024-07-17T07:34:52Z</dcterms:modified>
</cp:coreProperties>
</file>